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9AE6A" w14:textId="6C63C73C" w:rsidR="002029E5" w:rsidRPr="00E21908" w:rsidRDefault="00DE38E5" w:rsidP="002029E5">
                            <w:pPr>
                              <w:spacing w:after="0"/>
                              <w:ind w:right="68"/>
                              <w:jc w:val="center"/>
                              <w:rPr>
                                <w:rStyle w:val="sowc"/>
                                <w:rFonts w:ascii="Patria" w:hAnsi="Patria"/>
                                <w:b/>
                                <w:bCs/>
                                <w:color w:val="9F2241"/>
                                <w:sz w:val="72"/>
                                <w:szCs w:val="48"/>
                              </w:rPr>
                            </w:pPr>
                            <w:r w:rsidRPr="001E2DB6">
                              <w:rPr>
                                <w:rStyle w:val="sowc"/>
                                <w:rFonts w:ascii="Patria" w:hAnsi="Patria"/>
                                <w:b/>
                                <w:bCs/>
                                <w:color w:val="9F2241"/>
                                <w:sz w:val="48"/>
                                <w:szCs w:val="48"/>
                              </w:rPr>
                              <w:t>Instructivo de llenado</w:t>
                            </w:r>
                            <w:r w:rsidR="00E21908" w:rsidRPr="00E21908">
                              <w:rPr>
                                <w:rStyle w:val="sowc"/>
                                <w:rFonts w:ascii="Patria" w:hAnsi="Patria"/>
                                <w:b/>
                                <w:bCs/>
                                <w:color w:val="9F2241"/>
                                <w:sz w:val="48"/>
                                <w:szCs w:val="48"/>
                              </w:rPr>
                              <w:t xml:space="preserve"> </w:t>
                            </w:r>
                            <w:r w:rsidR="00E21908">
                              <w:rPr>
                                <w:rStyle w:val="sowc"/>
                                <w:rFonts w:ascii="Patria" w:hAnsi="Patria"/>
                                <w:b/>
                                <w:bCs/>
                                <w:color w:val="9F2241"/>
                                <w:sz w:val="48"/>
                                <w:szCs w:val="48"/>
                              </w:rPr>
                              <w:t>del</w:t>
                            </w:r>
                            <w:r w:rsidR="00E21908" w:rsidRPr="001E2DB6">
                              <w:rPr>
                                <w:rStyle w:val="sowc"/>
                                <w:rFonts w:ascii="Patria" w:hAnsi="Patria"/>
                                <w:b/>
                                <w:bCs/>
                                <w:color w:val="9F2241"/>
                                <w:sz w:val="48"/>
                                <w:szCs w:val="48"/>
                              </w:rPr>
                              <w:br/>
                            </w:r>
                            <w:r w:rsidR="00C06795" w:rsidRPr="00E21908">
                              <w:rPr>
                                <w:rStyle w:val="sowc"/>
                                <w:rFonts w:ascii="Patria" w:hAnsi="Patria"/>
                                <w:b/>
                                <w:bCs/>
                                <w:color w:val="9F2241"/>
                                <w:sz w:val="72"/>
                                <w:szCs w:val="48"/>
                              </w:rPr>
                              <w:t xml:space="preserve">BSC: </w:t>
                            </w:r>
                            <w:r w:rsidR="00E21908" w:rsidRPr="00E21908">
                              <w:rPr>
                                <w:rStyle w:val="sowc"/>
                                <w:rFonts w:ascii="Patria" w:hAnsi="Patria"/>
                                <w:b/>
                                <w:bCs/>
                                <w:color w:val="9F2241"/>
                                <w:sz w:val="72"/>
                                <w:szCs w:val="48"/>
                              </w:rPr>
                              <w:t>Informe de Módulo, Planificación Familiar</w:t>
                            </w:r>
                          </w:p>
                          <w:p w14:paraId="5007FCEB" w14:textId="77777777" w:rsidR="00E21908" w:rsidRDefault="00E21908" w:rsidP="002029E5">
                            <w:pPr>
                              <w:spacing w:after="0"/>
                              <w:ind w:right="68"/>
                              <w:jc w:val="center"/>
                              <w:rPr>
                                <w:rStyle w:val="sowc"/>
                                <w:rFonts w:ascii="Patria" w:hAnsi="Patria"/>
                                <w:b/>
                                <w:bCs/>
                                <w:color w:val="595959"/>
                                <w:sz w:val="48"/>
                                <w:szCs w:val="48"/>
                              </w:rPr>
                            </w:pPr>
                          </w:p>
                          <w:p w14:paraId="1900A9EA" w14:textId="48A7EB64"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2029E5" w:rsidRPr="002029E5">
                              <w:rPr>
                                <w:rStyle w:val="sowc"/>
                                <w:rFonts w:ascii="Patria" w:hAnsi="Patria"/>
                                <w:b/>
                                <w:bCs/>
                                <w:color w:val="595959"/>
                                <w:sz w:val="48"/>
                                <w:szCs w:val="48"/>
                              </w:rPr>
                              <w:t>SINBA-SIS-</w:t>
                            </w:r>
                            <w:r w:rsidR="00E21908">
                              <w:rPr>
                                <w:rStyle w:val="sowc"/>
                                <w:rFonts w:ascii="Patria" w:hAnsi="Patria"/>
                                <w:b/>
                                <w:bCs/>
                                <w:color w:val="595959"/>
                                <w:sz w:val="48"/>
                                <w:szCs w:val="48"/>
                              </w:rPr>
                              <w:t>F</w:t>
                            </w:r>
                            <w:r w:rsidR="002029E5" w:rsidRPr="002029E5">
                              <w:rPr>
                                <w:rStyle w:val="sowc"/>
                                <w:rFonts w:ascii="Patria" w:hAnsi="Patria"/>
                                <w:b/>
                                <w:bCs/>
                                <w:color w:val="595959"/>
                                <w:sz w:val="48"/>
                                <w:szCs w:val="48"/>
                              </w:rPr>
                              <w:t>3</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0C89AE6A" w14:textId="6C63C73C" w:rsidR="002029E5" w:rsidRPr="00E21908" w:rsidRDefault="00DE38E5" w:rsidP="002029E5">
                      <w:pPr>
                        <w:spacing w:after="0"/>
                        <w:ind w:right="68"/>
                        <w:jc w:val="center"/>
                        <w:rPr>
                          <w:rStyle w:val="sowc"/>
                          <w:rFonts w:ascii="Patria" w:hAnsi="Patria"/>
                          <w:b/>
                          <w:bCs/>
                          <w:color w:val="9F2241"/>
                          <w:sz w:val="72"/>
                          <w:szCs w:val="48"/>
                        </w:rPr>
                      </w:pPr>
                      <w:r w:rsidRPr="001E2DB6">
                        <w:rPr>
                          <w:rStyle w:val="sowc"/>
                          <w:rFonts w:ascii="Patria" w:hAnsi="Patria"/>
                          <w:b/>
                          <w:bCs/>
                          <w:color w:val="9F2241"/>
                          <w:sz w:val="48"/>
                          <w:szCs w:val="48"/>
                        </w:rPr>
                        <w:t>Instructivo de llenado</w:t>
                      </w:r>
                      <w:r w:rsidR="00E21908" w:rsidRPr="00E21908">
                        <w:rPr>
                          <w:rStyle w:val="sowc"/>
                          <w:rFonts w:ascii="Patria" w:hAnsi="Patria"/>
                          <w:b/>
                          <w:bCs/>
                          <w:color w:val="9F2241"/>
                          <w:sz w:val="48"/>
                          <w:szCs w:val="48"/>
                        </w:rPr>
                        <w:t xml:space="preserve"> </w:t>
                      </w:r>
                      <w:r w:rsidR="00E21908">
                        <w:rPr>
                          <w:rStyle w:val="sowc"/>
                          <w:rFonts w:ascii="Patria" w:hAnsi="Patria"/>
                          <w:b/>
                          <w:bCs/>
                          <w:color w:val="9F2241"/>
                          <w:sz w:val="48"/>
                          <w:szCs w:val="48"/>
                        </w:rPr>
                        <w:t>del</w:t>
                      </w:r>
                      <w:r w:rsidR="00E21908" w:rsidRPr="001E2DB6">
                        <w:rPr>
                          <w:rStyle w:val="sowc"/>
                          <w:rFonts w:ascii="Patria" w:hAnsi="Patria"/>
                          <w:b/>
                          <w:bCs/>
                          <w:color w:val="9F2241"/>
                          <w:sz w:val="48"/>
                          <w:szCs w:val="48"/>
                        </w:rPr>
                        <w:br/>
                      </w:r>
                      <w:r w:rsidR="00C06795" w:rsidRPr="00E21908">
                        <w:rPr>
                          <w:rStyle w:val="sowc"/>
                          <w:rFonts w:ascii="Patria" w:hAnsi="Patria"/>
                          <w:b/>
                          <w:bCs/>
                          <w:color w:val="9F2241"/>
                          <w:sz w:val="72"/>
                          <w:szCs w:val="48"/>
                        </w:rPr>
                        <w:t xml:space="preserve">BSC: </w:t>
                      </w:r>
                      <w:r w:rsidR="00E21908" w:rsidRPr="00E21908">
                        <w:rPr>
                          <w:rStyle w:val="sowc"/>
                          <w:rFonts w:ascii="Patria" w:hAnsi="Patria"/>
                          <w:b/>
                          <w:bCs/>
                          <w:color w:val="9F2241"/>
                          <w:sz w:val="72"/>
                          <w:szCs w:val="48"/>
                        </w:rPr>
                        <w:t>Informe de Módulo, Planificación Familiar</w:t>
                      </w:r>
                    </w:p>
                    <w:p w14:paraId="5007FCEB" w14:textId="77777777" w:rsidR="00E21908" w:rsidRDefault="00E21908" w:rsidP="002029E5">
                      <w:pPr>
                        <w:spacing w:after="0"/>
                        <w:ind w:right="68"/>
                        <w:jc w:val="center"/>
                        <w:rPr>
                          <w:rStyle w:val="sowc"/>
                          <w:rFonts w:ascii="Patria" w:hAnsi="Patria"/>
                          <w:b/>
                          <w:bCs/>
                          <w:color w:val="595959"/>
                          <w:sz w:val="48"/>
                          <w:szCs w:val="48"/>
                        </w:rPr>
                      </w:pPr>
                    </w:p>
                    <w:p w14:paraId="1900A9EA" w14:textId="48A7EB64"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2029E5" w:rsidRPr="002029E5">
                        <w:rPr>
                          <w:rStyle w:val="sowc"/>
                          <w:rFonts w:ascii="Patria" w:hAnsi="Patria"/>
                          <w:b/>
                          <w:bCs/>
                          <w:color w:val="595959"/>
                          <w:sz w:val="48"/>
                          <w:szCs w:val="48"/>
                        </w:rPr>
                        <w:t>SINBA-SIS-</w:t>
                      </w:r>
                      <w:r w:rsidR="00E21908">
                        <w:rPr>
                          <w:rStyle w:val="sowc"/>
                          <w:rFonts w:ascii="Patria" w:hAnsi="Patria"/>
                          <w:b/>
                          <w:bCs/>
                          <w:color w:val="595959"/>
                          <w:sz w:val="48"/>
                          <w:szCs w:val="48"/>
                        </w:rPr>
                        <w:t>F</w:t>
                      </w:r>
                      <w:r w:rsidR="002029E5" w:rsidRPr="002029E5">
                        <w:rPr>
                          <w:rStyle w:val="sowc"/>
                          <w:rFonts w:ascii="Patria" w:hAnsi="Patria"/>
                          <w:b/>
                          <w:bCs/>
                          <w:color w:val="595959"/>
                          <w:sz w:val="48"/>
                          <w:szCs w:val="48"/>
                        </w:rPr>
                        <w:t>3</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63823"/>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663824"/>
      <w:r w:rsidRPr="00B92D23">
        <w:t>Información de contacto</w:t>
      </w:r>
      <w:bookmarkEnd w:id="3"/>
      <w:bookmarkEnd w:id="4"/>
    </w:p>
    <w:p w14:paraId="6A054BAB" w14:textId="4D465E77" w:rsidR="00E600E2" w:rsidRDefault="00E21908" w:rsidP="004632F7">
      <w:pPr>
        <w:rPr>
          <w:lang w:val="es-ES"/>
        </w:rPr>
      </w:pPr>
      <w:r w:rsidRPr="00E21908">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con el asunto “BSC: Informe de Módulo, Planificación Familiar (SINBA-SIS-F3</w:t>
      </w:r>
      <w:r w:rsidR="00E600E2" w:rsidRPr="00E600E2">
        <w:rPr>
          <w:lang w:val="es-ES"/>
        </w:rPr>
        <w:t>) Versión 2025”.</w:t>
      </w: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63735C87" w14:textId="3C421FD9" w:rsidR="00A90B9A"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63823" w:history="1">
            <w:r w:rsidR="00A90B9A" w:rsidRPr="00352225">
              <w:rPr>
                <w:rStyle w:val="Hipervnculo"/>
                <w:noProof/>
                <w:lang w:val="es-ES"/>
              </w:rPr>
              <w:t>1</w:t>
            </w:r>
            <w:r w:rsidR="00A90B9A">
              <w:rPr>
                <w:rFonts w:asciiTheme="minorHAnsi" w:eastAsiaTheme="minorEastAsia" w:hAnsiTheme="minorHAnsi" w:cstheme="minorBidi"/>
                <w:bCs w:val="0"/>
                <w:caps w:val="0"/>
                <w:noProof/>
                <w:color w:val="auto"/>
                <w:sz w:val="22"/>
                <w:szCs w:val="22"/>
                <w:lang w:val="en-US"/>
              </w:rPr>
              <w:tab/>
            </w:r>
            <w:r w:rsidR="00A90B9A" w:rsidRPr="00352225">
              <w:rPr>
                <w:rStyle w:val="Hipervnculo"/>
                <w:noProof/>
                <w:lang w:val="es-ES"/>
              </w:rPr>
              <w:t>PREFACIO</w:t>
            </w:r>
            <w:r w:rsidR="00A90B9A">
              <w:rPr>
                <w:noProof/>
                <w:webHidden/>
              </w:rPr>
              <w:tab/>
            </w:r>
            <w:r w:rsidR="00A90B9A">
              <w:rPr>
                <w:noProof/>
                <w:webHidden/>
              </w:rPr>
              <w:fldChar w:fldCharType="begin"/>
            </w:r>
            <w:r w:rsidR="00A90B9A">
              <w:rPr>
                <w:noProof/>
                <w:webHidden/>
              </w:rPr>
              <w:instrText xml:space="preserve"> PAGEREF _Toc184663823 \h </w:instrText>
            </w:r>
            <w:r w:rsidR="00A90B9A">
              <w:rPr>
                <w:noProof/>
                <w:webHidden/>
              </w:rPr>
            </w:r>
            <w:r w:rsidR="00A90B9A">
              <w:rPr>
                <w:noProof/>
                <w:webHidden/>
              </w:rPr>
              <w:fldChar w:fldCharType="separate"/>
            </w:r>
            <w:r w:rsidR="00A90B9A">
              <w:rPr>
                <w:noProof/>
                <w:webHidden/>
              </w:rPr>
              <w:t>1</w:t>
            </w:r>
            <w:r w:rsidR="00A90B9A">
              <w:rPr>
                <w:noProof/>
                <w:webHidden/>
              </w:rPr>
              <w:fldChar w:fldCharType="end"/>
            </w:r>
          </w:hyperlink>
        </w:p>
        <w:p w14:paraId="5BB19317" w14:textId="59A778FC"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24" w:history="1">
            <w:r w:rsidRPr="00352225">
              <w:rPr>
                <w:rStyle w:val="Hipervnculo"/>
                <w:noProof/>
              </w:rPr>
              <w:t>1.1</w:t>
            </w:r>
            <w:r>
              <w:rPr>
                <w:rFonts w:asciiTheme="minorHAnsi" w:eastAsiaTheme="minorEastAsia" w:hAnsiTheme="minorHAnsi" w:cstheme="minorBidi"/>
                <w:smallCaps w:val="0"/>
                <w:noProof/>
                <w:color w:val="auto"/>
                <w:sz w:val="22"/>
                <w:szCs w:val="22"/>
                <w:lang w:val="en-US"/>
              </w:rPr>
              <w:tab/>
            </w:r>
            <w:r w:rsidRPr="00352225">
              <w:rPr>
                <w:rStyle w:val="Hipervnculo"/>
                <w:noProof/>
              </w:rPr>
              <w:t>Información de contacto</w:t>
            </w:r>
            <w:r>
              <w:rPr>
                <w:noProof/>
                <w:webHidden/>
              </w:rPr>
              <w:tab/>
            </w:r>
            <w:r>
              <w:rPr>
                <w:noProof/>
                <w:webHidden/>
              </w:rPr>
              <w:fldChar w:fldCharType="begin"/>
            </w:r>
            <w:r>
              <w:rPr>
                <w:noProof/>
                <w:webHidden/>
              </w:rPr>
              <w:instrText xml:space="preserve"> PAGEREF _Toc184663824 \h </w:instrText>
            </w:r>
            <w:r>
              <w:rPr>
                <w:noProof/>
                <w:webHidden/>
              </w:rPr>
            </w:r>
            <w:r>
              <w:rPr>
                <w:noProof/>
                <w:webHidden/>
              </w:rPr>
              <w:fldChar w:fldCharType="separate"/>
            </w:r>
            <w:r>
              <w:rPr>
                <w:noProof/>
                <w:webHidden/>
              </w:rPr>
              <w:t>1</w:t>
            </w:r>
            <w:r>
              <w:rPr>
                <w:noProof/>
                <w:webHidden/>
              </w:rPr>
              <w:fldChar w:fldCharType="end"/>
            </w:r>
          </w:hyperlink>
        </w:p>
        <w:p w14:paraId="4664B059" w14:textId="3C62A267" w:rsidR="00A90B9A" w:rsidRDefault="00A90B9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3825" w:history="1">
            <w:r w:rsidRPr="00352225">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352225">
              <w:rPr>
                <w:rStyle w:val="Hipervnculo"/>
                <w:noProof/>
                <w:lang w:val="es-ES"/>
              </w:rPr>
              <w:t>PRESENTACIÓN DEL INSTRUCTIVO</w:t>
            </w:r>
            <w:r>
              <w:rPr>
                <w:noProof/>
                <w:webHidden/>
              </w:rPr>
              <w:tab/>
            </w:r>
            <w:r>
              <w:rPr>
                <w:noProof/>
                <w:webHidden/>
              </w:rPr>
              <w:fldChar w:fldCharType="begin"/>
            </w:r>
            <w:r>
              <w:rPr>
                <w:noProof/>
                <w:webHidden/>
              </w:rPr>
              <w:instrText xml:space="preserve"> PAGEREF _Toc184663825 \h </w:instrText>
            </w:r>
            <w:r>
              <w:rPr>
                <w:noProof/>
                <w:webHidden/>
              </w:rPr>
            </w:r>
            <w:r>
              <w:rPr>
                <w:noProof/>
                <w:webHidden/>
              </w:rPr>
              <w:fldChar w:fldCharType="separate"/>
            </w:r>
            <w:r>
              <w:rPr>
                <w:noProof/>
                <w:webHidden/>
              </w:rPr>
              <w:t>3</w:t>
            </w:r>
            <w:r>
              <w:rPr>
                <w:noProof/>
                <w:webHidden/>
              </w:rPr>
              <w:fldChar w:fldCharType="end"/>
            </w:r>
          </w:hyperlink>
        </w:p>
        <w:p w14:paraId="1FCE1BC1" w14:textId="11EE74FA"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26" w:history="1">
            <w:r w:rsidRPr="00352225">
              <w:rPr>
                <w:rStyle w:val="Hipervnculo"/>
                <w:noProof/>
              </w:rPr>
              <w:t>2.1</w:t>
            </w:r>
            <w:r>
              <w:rPr>
                <w:rFonts w:asciiTheme="minorHAnsi" w:eastAsiaTheme="minorEastAsia" w:hAnsiTheme="minorHAnsi" w:cstheme="minorBidi"/>
                <w:smallCaps w:val="0"/>
                <w:noProof/>
                <w:color w:val="auto"/>
                <w:sz w:val="22"/>
                <w:szCs w:val="22"/>
                <w:lang w:val="en-US"/>
              </w:rPr>
              <w:tab/>
            </w:r>
            <w:r w:rsidRPr="00352225">
              <w:rPr>
                <w:rStyle w:val="Hipervnculo"/>
                <w:noProof/>
              </w:rPr>
              <w:t>Introducción y Marco normativo</w:t>
            </w:r>
            <w:r>
              <w:rPr>
                <w:noProof/>
                <w:webHidden/>
              </w:rPr>
              <w:tab/>
            </w:r>
            <w:r>
              <w:rPr>
                <w:noProof/>
                <w:webHidden/>
              </w:rPr>
              <w:fldChar w:fldCharType="begin"/>
            </w:r>
            <w:r>
              <w:rPr>
                <w:noProof/>
                <w:webHidden/>
              </w:rPr>
              <w:instrText xml:space="preserve"> PAGEREF _Toc184663826 \h </w:instrText>
            </w:r>
            <w:r>
              <w:rPr>
                <w:noProof/>
                <w:webHidden/>
              </w:rPr>
            </w:r>
            <w:r>
              <w:rPr>
                <w:noProof/>
                <w:webHidden/>
              </w:rPr>
              <w:fldChar w:fldCharType="separate"/>
            </w:r>
            <w:r>
              <w:rPr>
                <w:noProof/>
                <w:webHidden/>
              </w:rPr>
              <w:t>3</w:t>
            </w:r>
            <w:r>
              <w:rPr>
                <w:noProof/>
                <w:webHidden/>
              </w:rPr>
              <w:fldChar w:fldCharType="end"/>
            </w:r>
          </w:hyperlink>
        </w:p>
        <w:p w14:paraId="410B7149" w14:textId="7D5C28B9"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27" w:history="1">
            <w:r w:rsidRPr="00352225">
              <w:rPr>
                <w:rStyle w:val="Hipervnculo"/>
                <w:noProof/>
              </w:rPr>
              <w:t>2.2</w:t>
            </w:r>
            <w:r>
              <w:rPr>
                <w:rFonts w:asciiTheme="minorHAnsi" w:eastAsiaTheme="minorEastAsia" w:hAnsiTheme="minorHAnsi" w:cstheme="minorBidi"/>
                <w:smallCaps w:val="0"/>
                <w:noProof/>
                <w:color w:val="auto"/>
                <w:sz w:val="22"/>
                <w:szCs w:val="22"/>
                <w:lang w:val="en-US"/>
              </w:rPr>
              <w:tab/>
            </w:r>
            <w:r w:rsidRPr="00352225">
              <w:rPr>
                <w:rStyle w:val="Hipervnculo"/>
                <w:noProof/>
              </w:rPr>
              <w:t>Audiencia</w:t>
            </w:r>
            <w:r>
              <w:rPr>
                <w:noProof/>
                <w:webHidden/>
              </w:rPr>
              <w:tab/>
            </w:r>
            <w:r>
              <w:rPr>
                <w:noProof/>
                <w:webHidden/>
              </w:rPr>
              <w:fldChar w:fldCharType="begin"/>
            </w:r>
            <w:r>
              <w:rPr>
                <w:noProof/>
                <w:webHidden/>
              </w:rPr>
              <w:instrText xml:space="preserve"> PAGEREF _Toc184663827 \h </w:instrText>
            </w:r>
            <w:r>
              <w:rPr>
                <w:noProof/>
                <w:webHidden/>
              </w:rPr>
            </w:r>
            <w:r>
              <w:rPr>
                <w:noProof/>
                <w:webHidden/>
              </w:rPr>
              <w:fldChar w:fldCharType="separate"/>
            </w:r>
            <w:r>
              <w:rPr>
                <w:noProof/>
                <w:webHidden/>
              </w:rPr>
              <w:t>3</w:t>
            </w:r>
            <w:r>
              <w:rPr>
                <w:noProof/>
                <w:webHidden/>
              </w:rPr>
              <w:fldChar w:fldCharType="end"/>
            </w:r>
          </w:hyperlink>
        </w:p>
        <w:p w14:paraId="6F05E3DE" w14:textId="2A2202D3"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28" w:history="1">
            <w:r w:rsidRPr="00352225">
              <w:rPr>
                <w:rStyle w:val="Hipervnculo"/>
                <w:noProof/>
              </w:rPr>
              <w:t>2.3</w:t>
            </w:r>
            <w:r>
              <w:rPr>
                <w:rFonts w:asciiTheme="minorHAnsi" w:eastAsiaTheme="minorEastAsia" w:hAnsiTheme="minorHAnsi" w:cstheme="minorBidi"/>
                <w:smallCaps w:val="0"/>
                <w:noProof/>
                <w:color w:val="auto"/>
                <w:sz w:val="22"/>
                <w:szCs w:val="22"/>
                <w:lang w:val="en-US"/>
              </w:rPr>
              <w:tab/>
            </w:r>
            <w:r w:rsidRPr="00352225">
              <w:rPr>
                <w:rStyle w:val="Hipervnculo"/>
                <w:noProof/>
              </w:rPr>
              <w:t>Alcance</w:t>
            </w:r>
            <w:r>
              <w:rPr>
                <w:noProof/>
                <w:webHidden/>
              </w:rPr>
              <w:tab/>
            </w:r>
            <w:r>
              <w:rPr>
                <w:noProof/>
                <w:webHidden/>
              </w:rPr>
              <w:fldChar w:fldCharType="begin"/>
            </w:r>
            <w:r>
              <w:rPr>
                <w:noProof/>
                <w:webHidden/>
              </w:rPr>
              <w:instrText xml:space="preserve"> PAGEREF _Toc184663828 \h </w:instrText>
            </w:r>
            <w:r>
              <w:rPr>
                <w:noProof/>
                <w:webHidden/>
              </w:rPr>
            </w:r>
            <w:r>
              <w:rPr>
                <w:noProof/>
                <w:webHidden/>
              </w:rPr>
              <w:fldChar w:fldCharType="separate"/>
            </w:r>
            <w:r>
              <w:rPr>
                <w:noProof/>
                <w:webHidden/>
              </w:rPr>
              <w:t>4</w:t>
            </w:r>
            <w:r>
              <w:rPr>
                <w:noProof/>
                <w:webHidden/>
              </w:rPr>
              <w:fldChar w:fldCharType="end"/>
            </w:r>
          </w:hyperlink>
        </w:p>
        <w:p w14:paraId="5003C07F" w14:textId="1C509772"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29" w:history="1">
            <w:r w:rsidRPr="00352225">
              <w:rPr>
                <w:rStyle w:val="Hipervnculo"/>
                <w:noProof/>
              </w:rPr>
              <w:t>2.4</w:t>
            </w:r>
            <w:r>
              <w:rPr>
                <w:rFonts w:asciiTheme="minorHAnsi" w:eastAsiaTheme="minorEastAsia" w:hAnsiTheme="minorHAnsi" w:cstheme="minorBidi"/>
                <w:smallCaps w:val="0"/>
                <w:noProof/>
                <w:color w:val="auto"/>
                <w:sz w:val="22"/>
                <w:szCs w:val="22"/>
                <w:lang w:val="en-US"/>
              </w:rPr>
              <w:tab/>
            </w:r>
            <w:r w:rsidRPr="00352225">
              <w:rPr>
                <w:rStyle w:val="Hipervnculo"/>
                <w:noProof/>
              </w:rPr>
              <w:t>Justificación</w:t>
            </w:r>
            <w:r>
              <w:rPr>
                <w:noProof/>
                <w:webHidden/>
              </w:rPr>
              <w:tab/>
            </w:r>
            <w:r>
              <w:rPr>
                <w:noProof/>
                <w:webHidden/>
              </w:rPr>
              <w:fldChar w:fldCharType="begin"/>
            </w:r>
            <w:r>
              <w:rPr>
                <w:noProof/>
                <w:webHidden/>
              </w:rPr>
              <w:instrText xml:space="preserve"> PAGEREF _Toc184663829 \h </w:instrText>
            </w:r>
            <w:r>
              <w:rPr>
                <w:noProof/>
                <w:webHidden/>
              </w:rPr>
            </w:r>
            <w:r>
              <w:rPr>
                <w:noProof/>
                <w:webHidden/>
              </w:rPr>
              <w:fldChar w:fldCharType="separate"/>
            </w:r>
            <w:r>
              <w:rPr>
                <w:noProof/>
                <w:webHidden/>
              </w:rPr>
              <w:t>4</w:t>
            </w:r>
            <w:r>
              <w:rPr>
                <w:noProof/>
                <w:webHidden/>
              </w:rPr>
              <w:fldChar w:fldCharType="end"/>
            </w:r>
          </w:hyperlink>
        </w:p>
        <w:p w14:paraId="3AFCA3ED" w14:textId="7F67A4B8"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30" w:history="1">
            <w:r w:rsidRPr="00352225">
              <w:rPr>
                <w:rStyle w:val="Hipervnculo"/>
                <w:noProof/>
              </w:rPr>
              <w:t>2.5</w:t>
            </w:r>
            <w:r>
              <w:rPr>
                <w:rFonts w:asciiTheme="minorHAnsi" w:eastAsiaTheme="minorEastAsia" w:hAnsiTheme="minorHAnsi" w:cstheme="minorBidi"/>
                <w:smallCaps w:val="0"/>
                <w:noProof/>
                <w:color w:val="auto"/>
                <w:sz w:val="22"/>
                <w:szCs w:val="22"/>
                <w:lang w:val="en-US"/>
              </w:rPr>
              <w:tab/>
            </w:r>
            <w:r w:rsidRPr="00352225">
              <w:rPr>
                <w:rStyle w:val="Hipervnculo"/>
                <w:noProof/>
              </w:rPr>
              <w:t>Términos y Definiciones</w:t>
            </w:r>
            <w:r>
              <w:rPr>
                <w:noProof/>
                <w:webHidden/>
              </w:rPr>
              <w:tab/>
            </w:r>
            <w:r>
              <w:rPr>
                <w:noProof/>
                <w:webHidden/>
              </w:rPr>
              <w:fldChar w:fldCharType="begin"/>
            </w:r>
            <w:r>
              <w:rPr>
                <w:noProof/>
                <w:webHidden/>
              </w:rPr>
              <w:instrText xml:space="preserve"> PAGEREF _Toc184663830 \h </w:instrText>
            </w:r>
            <w:r>
              <w:rPr>
                <w:noProof/>
                <w:webHidden/>
              </w:rPr>
            </w:r>
            <w:r>
              <w:rPr>
                <w:noProof/>
                <w:webHidden/>
              </w:rPr>
              <w:fldChar w:fldCharType="separate"/>
            </w:r>
            <w:r>
              <w:rPr>
                <w:noProof/>
                <w:webHidden/>
              </w:rPr>
              <w:t>5</w:t>
            </w:r>
            <w:r>
              <w:rPr>
                <w:noProof/>
                <w:webHidden/>
              </w:rPr>
              <w:fldChar w:fldCharType="end"/>
            </w:r>
          </w:hyperlink>
        </w:p>
        <w:p w14:paraId="09298222" w14:textId="0C6521DC" w:rsidR="00A90B9A" w:rsidRDefault="00A90B9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3831" w:history="1">
            <w:r w:rsidRPr="00352225">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352225">
              <w:rPr>
                <w:rStyle w:val="Hipervnculo"/>
                <w:noProof/>
                <w:lang w:val="es-ES"/>
              </w:rPr>
              <w:t>Referencias</w:t>
            </w:r>
            <w:r>
              <w:rPr>
                <w:noProof/>
                <w:webHidden/>
              </w:rPr>
              <w:tab/>
            </w:r>
            <w:r>
              <w:rPr>
                <w:noProof/>
                <w:webHidden/>
              </w:rPr>
              <w:fldChar w:fldCharType="begin"/>
            </w:r>
            <w:r>
              <w:rPr>
                <w:noProof/>
                <w:webHidden/>
              </w:rPr>
              <w:instrText xml:space="preserve"> PAGEREF _Toc184663831 \h </w:instrText>
            </w:r>
            <w:r>
              <w:rPr>
                <w:noProof/>
                <w:webHidden/>
              </w:rPr>
            </w:r>
            <w:r>
              <w:rPr>
                <w:noProof/>
                <w:webHidden/>
              </w:rPr>
              <w:fldChar w:fldCharType="separate"/>
            </w:r>
            <w:r>
              <w:rPr>
                <w:noProof/>
                <w:webHidden/>
              </w:rPr>
              <w:t>6</w:t>
            </w:r>
            <w:r>
              <w:rPr>
                <w:noProof/>
                <w:webHidden/>
              </w:rPr>
              <w:fldChar w:fldCharType="end"/>
            </w:r>
          </w:hyperlink>
        </w:p>
        <w:p w14:paraId="18720D53" w14:textId="4053F81F"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32" w:history="1">
            <w:r w:rsidRPr="00352225">
              <w:rPr>
                <w:rStyle w:val="Hipervnculo"/>
                <w:noProof/>
              </w:rPr>
              <w:t>3.1</w:t>
            </w:r>
            <w:r>
              <w:rPr>
                <w:rFonts w:asciiTheme="minorHAnsi" w:eastAsiaTheme="minorEastAsia" w:hAnsiTheme="minorHAnsi" w:cstheme="minorBidi"/>
                <w:smallCaps w:val="0"/>
                <w:noProof/>
                <w:color w:val="auto"/>
                <w:sz w:val="22"/>
                <w:szCs w:val="22"/>
                <w:lang w:val="en-US"/>
              </w:rPr>
              <w:tab/>
            </w:r>
            <w:r w:rsidRPr="00352225">
              <w:rPr>
                <w:rStyle w:val="Hipervnculo"/>
                <w:noProof/>
              </w:rPr>
              <w:t>Ligas Web</w:t>
            </w:r>
            <w:r>
              <w:rPr>
                <w:noProof/>
                <w:webHidden/>
              </w:rPr>
              <w:tab/>
            </w:r>
            <w:r>
              <w:rPr>
                <w:noProof/>
                <w:webHidden/>
              </w:rPr>
              <w:fldChar w:fldCharType="begin"/>
            </w:r>
            <w:r>
              <w:rPr>
                <w:noProof/>
                <w:webHidden/>
              </w:rPr>
              <w:instrText xml:space="preserve"> PAGEREF _Toc184663832 \h </w:instrText>
            </w:r>
            <w:r>
              <w:rPr>
                <w:noProof/>
                <w:webHidden/>
              </w:rPr>
            </w:r>
            <w:r>
              <w:rPr>
                <w:noProof/>
                <w:webHidden/>
              </w:rPr>
              <w:fldChar w:fldCharType="separate"/>
            </w:r>
            <w:r>
              <w:rPr>
                <w:noProof/>
                <w:webHidden/>
              </w:rPr>
              <w:t>6</w:t>
            </w:r>
            <w:r>
              <w:rPr>
                <w:noProof/>
                <w:webHidden/>
              </w:rPr>
              <w:fldChar w:fldCharType="end"/>
            </w:r>
          </w:hyperlink>
        </w:p>
        <w:p w14:paraId="6A75DAC1" w14:textId="2A6B4507"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33" w:history="1">
            <w:r w:rsidRPr="00352225">
              <w:rPr>
                <w:rStyle w:val="Hipervnculo"/>
                <w:noProof/>
              </w:rPr>
              <w:t>3.2</w:t>
            </w:r>
            <w:r>
              <w:rPr>
                <w:rFonts w:asciiTheme="minorHAnsi" w:eastAsiaTheme="minorEastAsia" w:hAnsiTheme="minorHAnsi" w:cstheme="minorBidi"/>
                <w:smallCaps w:val="0"/>
                <w:noProof/>
                <w:color w:val="auto"/>
                <w:sz w:val="22"/>
                <w:szCs w:val="22"/>
                <w:lang w:val="en-US"/>
              </w:rPr>
              <w:tab/>
            </w:r>
            <w:r w:rsidRPr="00352225">
              <w:rPr>
                <w:rStyle w:val="Hipervnculo"/>
                <w:noProof/>
              </w:rPr>
              <w:t>Bibliografía</w:t>
            </w:r>
            <w:r>
              <w:rPr>
                <w:noProof/>
                <w:webHidden/>
              </w:rPr>
              <w:tab/>
            </w:r>
            <w:r>
              <w:rPr>
                <w:noProof/>
                <w:webHidden/>
              </w:rPr>
              <w:fldChar w:fldCharType="begin"/>
            </w:r>
            <w:r>
              <w:rPr>
                <w:noProof/>
                <w:webHidden/>
              </w:rPr>
              <w:instrText xml:space="preserve"> PAGEREF _Toc184663833 \h </w:instrText>
            </w:r>
            <w:r>
              <w:rPr>
                <w:noProof/>
                <w:webHidden/>
              </w:rPr>
            </w:r>
            <w:r>
              <w:rPr>
                <w:noProof/>
                <w:webHidden/>
              </w:rPr>
              <w:fldChar w:fldCharType="separate"/>
            </w:r>
            <w:r>
              <w:rPr>
                <w:noProof/>
                <w:webHidden/>
              </w:rPr>
              <w:t>6</w:t>
            </w:r>
            <w:r>
              <w:rPr>
                <w:noProof/>
                <w:webHidden/>
              </w:rPr>
              <w:fldChar w:fldCharType="end"/>
            </w:r>
          </w:hyperlink>
        </w:p>
        <w:p w14:paraId="46560165" w14:textId="07703245"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34" w:history="1">
            <w:r w:rsidRPr="00352225">
              <w:rPr>
                <w:rStyle w:val="Hipervnculo"/>
                <w:noProof/>
              </w:rPr>
              <w:t>3.3</w:t>
            </w:r>
            <w:r>
              <w:rPr>
                <w:rFonts w:asciiTheme="minorHAnsi" w:eastAsiaTheme="minorEastAsia" w:hAnsiTheme="minorHAnsi" w:cstheme="minorBidi"/>
                <w:smallCaps w:val="0"/>
                <w:noProof/>
                <w:color w:val="auto"/>
                <w:sz w:val="22"/>
                <w:szCs w:val="22"/>
                <w:lang w:val="en-US"/>
              </w:rPr>
              <w:tab/>
            </w:r>
            <w:r w:rsidRPr="00352225">
              <w:rPr>
                <w:rStyle w:val="Hipervnculo"/>
                <w:noProof/>
              </w:rPr>
              <w:t>Archivos anexos</w:t>
            </w:r>
            <w:r>
              <w:rPr>
                <w:noProof/>
                <w:webHidden/>
              </w:rPr>
              <w:tab/>
            </w:r>
            <w:r>
              <w:rPr>
                <w:noProof/>
                <w:webHidden/>
              </w:rPr>
              <w:fldChar w:fldCharType="begin"/>
            </w:r>
            <w:r>
              <w:rPr>
                <w:noProof/>
                <w:webHidden/>
              </w:rPr>
              <w:instrText xml:space="preserve"> PAGEREF _Toc184663834 \h </w:instrText>
            </w:r>
            <w:r>
              <w:rPr>
                <w:noProof/>
                <w:webHidden/>
              </w:rPr>
            </w:r>
            <w:r>
              <w:rPr>
                <w:noProof/>
                <w:webHidden/>
              </w:rPr>
              <w:fldChar w:fldCharType="separate"/>
            </w:r>
            <w:r>
              <w:rPr>
                <w:noProof/>
                <w:webHidden/>
              </w:rPr>
              <w:t>6</w:t>
            </w:r>
            <w:r>
              <w:rPr>
                <w:noProof/>
                <w:webHidden/>
              </w:rPr>
              <w:fldChar w:fldCharType="end"/>
            </w:r>
          </w:hyperlink>
        </w:p>
        <w:p w14:paraId="6C804D04" w14:textId="61B81933" w:rsidR="00A90B9A" w:rsidRDefault="00A90B9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3835" w:history="1">
            <w:r w:rsidRPr="00352225">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352225">
              <w:rPr>
                <w:rStyle w:val="Hipervnculo"/>
                <w:noProof/>
                <w:lang w:val="es-ES"/>
              </w:rPr>
              <w:t>BSC: Informe de Módulo, Planificación Familiar (SINBA-SIS-F3)</w:t>
            </w:r>
            <w:r>
              <w:rPr>
                <w:noProof/>
                <w:webHidden/>
              </w:rPr>
              <w:tab/>
            </w:r>
            <w:r>
              <w:rPr>
                <w:noProof/>
                <w:webHidden/>
              </w:rPr>
              <w:fldChar w:fldCharType="begin"/>
            </w:r>
            <w:r>
              <w:rPr>
                <w:noProof/>
                <w:webHidden/>
              </w:rPr>
              <w:instrText xml:space="preserve"> PAGEREF _Toc184663835 \h </w:instrText>
            </w:r>
            <w:r>
              <w:rPr>
                <w:noProof/>
                <w:webHidden/>
              </w:rPr>
            </w:r>
            <w:r>
              <w:rPr>
                <w:noProof/>
                <w:webHidden/>
              </w:rPr>
              <w:fldChar w:fldCharType="separate"/>
            </w:r>
            <w:r>
              <w:rPr>
                <w:noProof/>
                <w:webHidden/>
              </w:rPr>
              <w:t>7</w:t>
            </w:r>
            <w:r>
              <w:rPr>
                <w:noProof/>
                <w:webHidden/>
              </w:rPr>
              <w:fldChar w:fldCharType="end"/>
            </w:r>
          </w:hyperlink>
        </w:p>
        <w:p w14:paraId="11177DAE" w14:textId="633B4880"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36" w:history="1">
            <w:r w:rsidRPr="00352225">
              <w:rPr>
                <w:rStyle w:val="Hipervnculo"/>
                <w:noProof/>
              </w:rPr>
              <w:t>4.1</w:t>
            </w:r>
            <w:r>
              <w:rPr>
                <w:rFonts w:asciiTheme="minorHAnsi" w:eastAsiaTheme="minorEastAsia" w:hAnsiTheme="minorHAnsi" w:cstheme="minorBidi"/>
                <w:smallCaps w:val="0"/>
                <w:noProof/>
                <w:color w:val="auto"/>
                <w:sz w:val="22"/>
                <w:szCs w:val="22"/>
                <w:lang w:val="en-US"/>
              </w:rPr>
              <w:tab/>
            </w:r>
            <w:r w:rsidRPr="00352225">
              <w:rPr>
                <w:rStyle w:val="Hipervnculo"/>
                <w:noProof/>
              </w:rPr>
              <w:t>FORMATO</w:t>
            </w:r>
            <w:r>
              <w:rPr>
                <w:noProof/>
                <w:webHidden/>
              </w:rPr>
              <w:tab/>
            </w:r>
            <w:r>
              <w:rPr>
                <w:noProof/>
                <w:webHidden/>
              </w:rPr>
              <w:fldChar w:fldCharType="begin"/>
            </w:r>
            <w:r>
              <w:rPr>
                <w:noProof/>
                <w:webHidden/>
              </w:rPr>
              <w:instrText xml:space="preserve"> PAGEREF _Toc184663836 \h </w:instrText>
            </w:r>
            <w:r>
              <w:rPr>
                <w:noProof/>
                <w:webHidden/>
              </w:rPr>
            </w:r>
            <w:r>
              <w:rPr>
                <w:noProof/>
                <w:webHidden/>
              </w:rPr>
              <w:fldChar w:fldCharType="separate"/>
            </w:r>
            <w:r>
              <w:rPr>
                <w:noProof/>
                <w:webHidden/>
              </w:rPr>
              <w:t>7</w:t>
            </w:r>
            <w:r>
              <w:rPr>
                <w:noProof/>
                <w:webHidden/>
              </w:rPr>
              <w:fldChar w:fldCharType="end"/>
            </w:r>
          </w:hyperlink>
        </w:p>
        <w:p w14:paraId="4D3D2CFD" w14:textId="1614117E" w:rsidR="00A90B9A" w:rsidRDefault="00A90B9A">
          <w:pPr>
            <w:pStyle w:val="TDC3"/>
            <w:rPr>
              <w:rFonts w:asciiTheme="minorHAnsi" w:eastAsiaTheme="minorEastAsia" w:hAnsiTheme="minorHAnsi" w:cstheme="minorBidi"/>
              <w:i w:val="0"/>
              <w:iCs w:val="0"/>
              <w:noProof/>
              <w:color w:val="auto"/>
              <w:sz w:val="22"/>
              <w:szCs w:val="22"/>
              <w:lang w:val="en-US"/>
            </w:rPr>
          </w:pPr>
          <w:hyperlink w:anchor="_Toc184663837" w:history="1">
            <w:r w:rsidRPr="00352225">
              <w:rPr>
                <w:rStyle w:val="Hipervnculo"/>
                <w:noProof/>
              </w:rPr>
              <w:t>4.1.1</w:t>
            </w:r>
            <w:r>
              <w:rPr>
                <w:rFonts w:asciiTheme="minorHAnsi" w:eastAsiaTheme="minorEastAsia" w:hAnsiTheme="minorHAnsi" w:cstheme="minorBidi"/>
                <w:i w:val="0"/>
                <w:iCs w:val="0"/>
                <w:noProof/>
                <w:color w:val="auto"/>
                <w:sz w:val="22"/>
                <w:szCs w:val="22"/>
                <w:lang w:val="en-US"/>
              </w:rPr>
              <w:tab/>
            </w:r>
            <w:r w:rsidRPr="00352225">
              <w:rPr>
                <w:rStyle w:val="Hipervnculo"/>
                <w:noProof/>
              </w:rPr>
              <w:t>Anverso</w:t>
            </w:r>
            <w:r>
              <w:rPr>
                <w:noProof/>
                <w:webHidden/>
              </w:rPr>
              <w:tab/>
            </w:r>
            <w:r>
              <w:rPr>
                <w:noProof/>
                <w:webHidden/>
              </w:rPr>
              <w:fldChar w:fldCharType="begin"/>
            </w:r>
            <w:r>
              <w:rPr>
                <w:noProof/>
                <w:webHidden/>
              </w:rPr>
              <w:instrText xml:space="preserve"> PAGEREF _Toc184663837 \h </w:instrText>
            </w:r>
            <w:r>
              <w:rPr>
                <w:noProof/>
                <w:webHidden/>
              </w:rPr>
            </w:r>
            <w:r>
              <w:rPr>
                <w:noProof/>
                <w:webHidden/>
              </w:rPr>
              <w:fldChar w:fldCharType="separate"/>
            </w:r>
            <w:r>
              <w:rPr>
                <w:noProof/>
                <w:webHidden/>
              </w:rPr>
              <w:t>7</w:t>
            </w:r>
            <w:r>
              <w:rPr>
                <w:noProof/>
                <w:webHidden/>
              </w:rPr>
              <w:fldChar w:fldCharType="end"/>
            </w:r>
          </w:hyperlink>
        </w:p>
        <w:p w14:paraId="3EF3C944" w14:textId="23D603B8" w:rsidR="00A90B9A" w:rsidRDefault="00A90B9A">
          <w:pPr>
            <w:pStyle w:val="TDC3"/>
            <w:rPr>
              <w:rFonts w:asciiTheme="minorHAnsi" w:eastAsiaTheme="minorEastAsia" w:hAnsiTheme="minorHAnsi" w:cstheme="minorBidi"/>
              <w:i w:val="0"/>
              <w:iCs w:val="0"/>
              <w:noProof/>
              <w:color w:val="auto"/>
              <w:sz w:val="22"/>
              <w:szCs w:val="22"/>
              <w:lang w:val="en-US"/>
            </w:rPr>
          </w:pPr>
          <w:hyperlink w:anchor="_Toc184663838" w:history="1">
            <w:r w:rsidRPr="00352225">
              <w:rPr>
                <w:rStyle w:val="Hipervnculo"/>
                <w:noProof/>
              </w:rPr>
              <w:t>4.1.2</w:t>
            </w:r>
            <w:r>
              <w:rPr>
                <w:rFonts w:asciiTheme="minorHAnsi" w:eastAsiaTheme="minorEastAsia" w:hAnsiTheme="minorHAnsi" w:cstheme="minorBidi"/>
                <w:i w:val="0"/>
                <w:iCs w:val="0"/>
                <w:noProof/>
                <w:color w:val="auto"/>
                <w:sz w:val="22"/>
                <w:szCs w:val="22"/>
                <w:lang w:val="en-US"/>
              </w:rPr>
              <w:tab/>
            </w:r>
            <w:r w:rsidRPr="00352225">
              <w:rPr>
                <w:rStyle w:val="Hipervnculo"/>
                <w:noProof/>
              </w:rPr>
              <w:t>Reverso</w:t>
            </w:r>
            <w:r>
              <w:rPr>
                <w:noProof/>
                <w:webHidden/>
              </w:rPr>
              <w:tab/>
            </w:r>
            <w:r>
              <w:rPr>
                <w:noProof/>
                <w:webHidden/>
              </w:rPr>
              <w:fldChar w:fldCharType="begin"/>
            </w:r>
            <w:r>
              <w:rPr>
                <w:noProof/>
                <w:webHidden/>
              </w:rPr>
              <w:instrText xml:space="preserve"> PAGEREF _Toc184663838 \h </w:instrText>
            </w:r>
            <w:r>
              <w:rPr>
                <w:noProof/>
                <w:webHidden/>
              </w:rPr>
            </w:r>
            <w:r>
              <w:rPr>
                <w:noProof/>
                <w:webHidden/>
              </w:rPr>
              <w:fldChar w:fldCharType="separate"/>
            </w:r>
            <w:r>
              <w:rPr>
                <w:noProof/>
                <w:webHidden/>
              </w:rPr>
              <w:t>8</w:t>
            </w:r>
            <w:r>
              <w:rPr>
                <w:noProof/>
                <w:webHidden/>
              </w:rPr>
              <w:fldChar w:fldCharType="end"/>
            </w:r>
          </w:hyperlink>
        </w:p>
        <w:p w14:paraId="297D0A00" w14:textId="2F7F4D45" w:rsidR="00A90B9A" w:rsidRDefault="00A90B9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3839" w:history="1">
            <w:r w:rsidRPr="00352225">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352225">
              <w:rPr>
                <w:rStyle w:val="Hipervnculo"/>
                <w:noProof/>
                <w:lang w:val="es-ES"/>
              </w:rPr>
              <w:t>Descripción de BSC: Informe de Módulo, Planificación Familiar</w:t>
            </w:r>
            <w:r>
              <w:rPr>
                <w:noProof/>
                <w:webHidden/>
              </w:rPr>
              <w:tab/>
            </w:r>
            <w:r>
              <w:rPr>
                <w:noProof/>
                <w:webHidden/>
              </w:rPr>
              <w:fldChar w:fldCharType="begin"/>
            </w:r>
            <w:r>
              <w:rPr>
                <w:noProof/>
                <w:webHidden/>
              </w:rPr>
              <w:instrText xml:space="preserve"> PAGEREF _Toc184663839 \h </w:instrText>
            </w:r>
            <w:r>
              <w:rPr>
                <w:noProof/>
                <w:webHidden/>
              </w:rPr>
            </w:r>
            <w:r>
              <w:rPr>
                <w:noProof/>
                <w:webHidden/>
              </w:rPr>
              <w:fldChar w:fldCharType="separate"/>
            </w:r>
            <w:r>
              <w:rPr>
                <w:noProof/>
                <w:webHidden/>
              </w:rPr>
              <w:t>9</w:t>
            </w:r>
            <w:r>
              <w:rPr>
                <w:noProof/>
                <w:webHidden/>
              </w:rPr>
              <w:fldChar w:fldCharType="end"/>
            </w:r>
          </w:hyperlink>
        </w:p>
        <w:p w14:paraId="3CF562BD" w14:textId="1BC12D62"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40" w:history="1">
            <w:r w:rsidRPr="00352225">
              <w:rPr>
                <w:rStyle w:val="Hipervnculo"/>
                <w:noProof/>
              </w:rPr>
              <w:t>5.1</w:t>
            </w:r>
            <w:r>
              <w:rPr>
                <w:rFonts w:asciiTheme="minorHAnsi" w:eastAsiaTheme="minorEastAsia" w:hAnsiTheme="minorHAnsi" w:cstheme="minorBidi"/>
                <w:smallCaps w:val="0"/>
                <w:noProof/>
                <w:color w:val="auto"/>
                <w:sz w:val="22"/>
                <w:szCs w:val="22"/>
                <w:lang w:val="en-US"/>
              </w:rPr>
              <w:tab/>
            </w:r>
            <w:r w:rsidRPr="00352225">
              <w:rPr>
                <w:rStyle w:val="Hipervnculo"/>
                <w:noProof/>
              </w:rPr>
              <w:t>DATOS DE IDENTIFICACIÓN</w:t>
            </w:r>
            <w:r>
              <w:rPr>
                <w:noProof/>
                <w:webHidden/>
              </w:rPr>
              <w:tab/>
            </w:r>
            <w:r>
              <w:rPr>
                <w:noProof/>
                <w:webHidden/>
              </w:rPr>
              <w:fldChar w:fldCharType="begin"/>
            </w:r>
            <w:r>
              <w:rPr>
                <w:noProof/>
                <w:webHidden/>
              </w:rPr>
              <w:instrText xml:space="preserve"> PAGEREF _Toc184663840 \h </w:instrText>
            </w:r>
            <w:r>
              <w:rPr>
                <w:noProof/>
                <w:webHidden/>
              </w:rPr>
            </w:r>
            <w:r>
              <w:rPr>
                <w:noProof/>
                <w:webHidden/>
              </w:rPr>
              <w:fldChar w:fldCharType="separate"/>
            </w:r>
            <w:r>
              <w:rPr>
                <w:noProof/>
                <w:webHidden/>
              </w:rPr>
              <w:t>9</w:t>
            </w:r>
            <w:r>
              <w:rPr>
                <w:noProof/>
                <w:webHidden/>
              </w:rPr>
              <w:fldChar w:fldCharType="end"/>
            </w:r>
          </w:hyperlink>
        </w:p>
        <w:p w14:paraId="2CD9C41A" w14:textId="12ABB5AB"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41" w:history="1">
            <w:r w:rsidRPr="00352225">
              <w:rPr>
                <w:rStyle w:val="Hipervnculo"/>
                <w:noProof/>
              </w:rPr>
              <w:t>5.2</w:t>
            </w:r>
            <w:r>
              <w:rPr>
                <w:rFonts w:asciiTheme="minorHAnsi" w:eastAsiaTheme="minorEastAsia" w:hAnsiTheme="minorHAnsi" w:cstheme="minorBidi"/>
                <w:smallCaps w:val="0"/>
                <w:noProof/>
                <w:color w:val="auto"/>
                <w:sz w:val="22"/>
                <w:szCs w:val="22"/>
                <w:lang w:val="en-US"/>
              </w:rPr>
              <w:tab/>
            </w:r>
            <w:r w:rsidRPr="00352225">
              <w:rPr>
                <w:rStyle w:val="Hipervnculo"/>
                <w:noProof/>
              </w:rPr>
              <w:t>LOGROS POR COMUNIDAD</w:t>
            </w:r>
            <w:r>
              <w:rPr>
                <w:noProof/>
                <w:webHidden/>
              </w:rPr>
              <w:tab/>
            </w:r>
            <w:r>
              <w:rPr>
                <w:noProof/>
                <w:webHidden/>
              </w:rPr>
              <w:fldChar w:fldCharType="begin"/>
            </w:r>
            <w:r>
              <w:rPr>
                <w:noProof/>
                <w:webHidden/>
              </w:rPr>
              <w:instrText xml:space="preserve"> PAGEREF _Toc184663841 \h </w:instrText>
            </w:r>
            <w:r>
              <w:rPr>
                <w:noProof/>
                <w:webHidden/>
              </w:rPr>
            </w:r>
            <w:r>
              <w:rPr>
                <w:noProof/>
                <w:webHidden/>
              </w:rPr>
              <w:fldChar w:fldCharType="separate"/>
            </w:r>
            <w:r>
              <w:rPr>
                <w:noProof/>
                <w:webHidden/>
              </w:rPr>
              <w:t>9</w:t>
            </w:r>
            <w:r>
              <w:rPr>
                <w:noProof/>
                <w:webHidden/>
              </w:rPr>
              <w:fldChar w:fldCharType="end"/>
            </w:r>
          </w:hyperlink>
        </w:p>
        <w:p w14:paraId="3944F250" w14:textId="0E9362D2"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42" w:history="1">
            <w:r w:rsidRPr="00352225">
              <w:rPr>
                <w:rStyle w:val="Hipervnculo"/>
                <w:noProof/>
              </w:rPr>
              <w:t>5.3</w:t>
            </w:r>
            <w:r>
              <w:rPr>
                <w:rFonts w:asciiTheme="minorHAnsi" w:eastAsiaTheme="minorEastAsia" w:hAnsiTheme="minorHAnsi" w:cstheme="minorBidi"/>
                <w:smallCaps w:val="0"/>
                <w:noProof/>
                <w:color w:val="auto"/>
                <w:sz w:val="22"/>
                <w:szCs w:val="22"/>
                <w:lang w:val="en-US"/>
              </w:rPr>
              <w:tab/>
            </w:r>
            <w:r w:rsidRPr="00352225">
              <w:rPr>
                <w:rStyle w:val="Hipervnculo"/>
                <w:noProof/>
              </w:rPr>
              <w:t>OBSERVACIONES</w:t>
            </w:r>
            <w:r>
              <w:rPr>
                <w:noProof/>
                <w:webHidden/>
              </w:rPr>
              <w:tab/>
            </w:r>
            <w:r>
              <w:rPr>
                <w:noProof/>
                <w:webHidden/>
              </w:rPr>
              <w:fldChar w:fldCharType="begin"/>
            </w:r>
            <w:r>
              <w:rPr>
                <w:noProof/>
                <w:webHidden/>
              </w:rPr>
              <w:instrText xml:space="preserve"> PAGEREF _Toc184663842 \h </w:instrText>
            </w:r>
            <w:r>
              <w:rPr>
                <w:noProof/>
                <w:webHidden/>
              </w:rPr>
            </w:r>
            <w:r>
              <w:rPr>
                <w:noProof/>
                <w:webHidden/>
              </w:rPr>
              <w:fldChar w:fldCharType="separate"/>
            </w:r>
            <w:r>
              <w:rPr>
                <w:noProof/>
                <w:webHidden/>
              </w:rPr>
              <w:t>9</w:t>
            </w:r>
            <w:r>
              <w:rPr>
                <w:noProof/>
                <w:webHidden/>
              </w:rPr>
              <w:fldChar w:fldCharType="end"/>
            </w:r>
          </w:hyperlink>
        </w:p>
        <w:p w14:paraId="2510AAE0" w14:textId="347DB0A8" w:rsidR="00A90B9A" w:rsidRDefault="00A90B9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3843" w:history="1">
            <w:r w:rsidRPr="00352225">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352225">
              <w:rPr>
                <w:rStyle w:val="Hipervnculo"/>
                <w:noProof/>
                <w:lang w:val="es-ES"/>
              </w:rPr>
              <w:t>Instrucciones de Llenado BSC: Informe de Módulo, Planificación Familiar (SINBA-SIS-F3)</w:t>
            </w:r>
            <w:r>
              <w:rPr>
                <w:noProof/>
                <w:webHidden/>
              </w:rPr>
              <w:tab/>
            </w:r>
            <w:r>
              <w:rPr>
                <w:noProof/>
                <w:webHidden/>
              </w:rPr>
              <w:fldChar w:fldCharType="begin"/>
            </w:r>
            <w:r>
              <w:rPr>
                <w:noProof/>
                <w:webHidden/>
              </w:rPr>
              <w:instrText xml:space="preserve"> PAGEREF _Toc184663843 \h </w:instrText>
            </w:r>
            <w:r>
              <w:rPr>
                <w:noProof/>
                <w:webHidden/>
              </w:rPr>
            </w:r>
            <w:r>
              <w:rPr>
                <w:noProof/>
                <w:webHidden/>
              </w:rPr>
              <w:fldChar w:fldCharType="separate"/>
            </w:r>
            <w:r>
              <w:rPr>
                <w:noProof/>
                <w:webHidden/>
              </w:rPr>
              <w:t>10</w:t>
            </w:r>
            <w:r>
              <w:rPr>
                <w:noProof/>
                <w:webHidden/>
              </w:rPr>
              <w:fldChar w:fldCharType="end"/>
            </w:r>
          </w:hyperlink>
        </w:p>
        <w:p w14:paraId="0B78159D" w14:textId="3CADD90D"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44" w:history="1">
            <w:r w:rsidRPr="00352225">
              <w:rPr>
                <w:rStyle w:val="Hipervnculo"/>
                <w:noProof/>
              </w:rPr>
              <w:t>6.1</w:t>
            </w:r>
            <w:r>
              <w:rPr>
                <w:rFonts w:asciiTheme="minorHAnsi" w:eastAsiaTheme="minorEastAsia" w:hAnsiTheme="minorHAnsi" w:cstheme="minorBidi"/>
                <w:smallCaps w:val="0"/>
                <w:noProof/>
                <w:color w:val="auto"/>
                <w:sz w:val="22"/>
                <w:szCs w:val="22"/>
                <w:lang w:val="en-US"/>
              </w:rPr>
              <w:tab/>
            </w:r>
            <w:r w:rsidRPr="00352225">
              <w:rPr>
                <w:rStyle w:val="Hipervnculo"/>
                <w:noProof/>
              </w:rPr>
              <w:t>Instrucciones Generales</w:t>
            </w:r>
            <w:r>
              <w:rPr>
                <w:noProof/>
                <w:webHidden/>
              </w:rPr>
              <w:tab/>
            </w:r>
            <w:r>
              <w:rPr>
                <w:noProof/>
                <w:webHidden/>
              </w:rPr>
              <w:fldChar w:fldCharType="begin"/>
            </w:r>
            <w:r>
              <w:rPr>
                <w:noProof/>
                <w:webHidden/>
              </w:rPr>
              <w:instrText xml:space="preserve"> PAGEREF _Toc184663844 \h </w:instrText>
            </w:r>
            <w:r>
              <w:rPr>
                <w:noProof/>
                <w:webHidden/>
              </w:rPr>
            </w:r>
            <w:r>
              <w:rPr>
                <w:noProof/>
                <w:webHidden/>
              </w:rPr>
              <w:fldChar w:fldCharType="separate"/>
            </w:r>
            <w:r>
              <w:rPr>
                <w:noProof/>
                <w:webHidden/>
              </w:rPr>
              <w:t>10</w:t>
            </w:r>
            <w:r>
              <w:rPr>
                <w:noProof/>
                <w:webHidden/>
              </w:rPr>
              <w:fldChar w:fldCharType="end"/>
            </w:r>
          </w:hyperlink>
        </w:p>
        <w:p w14:paraId="18E1F165" w14:textId="276F35B6"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45" w:history="1">
            <w:r w:rsidRPr="00352225">
              <w:rPr>
                <w:rStyle w:val="Hipervnculo"/>
                <w:noProof/>
              </w:rPr>
              <w:t>6.2</w:t>
            </w:r>
            <w:r>
              <w:rPr>
                <w:rFonts w:asciiTheme="minorHAnsi" w:eastAsiaTheme="minorEastAsia" w:hAnsiTheme="minorHAnsi" w:cstheme="minorBidi"/>
                <w:smallCaps w:val="0"/>
                <w:noProof/>
                <w:color w:val="auto"/>
                <w:sz w:val="22"/>
                <w:szCs w:val="22"/>
                <w:lang w:val="en-US"/>
              </w:rPr>
              <w:tab/>
            </w:r>
            <w:r w:rsidRPr="00352225">
              <w:rPr>
                <w:rStyle w:val="Hipervnculo"/>
                <w:noProof/>
              </w:rPr>
              <w:t>SECCIÓN I: DATOS DE IDENTIFICACIÓN</w:t>
            </w:r>
            <w:r>
              <w:rPr>
                <w:noProof/>
                <w:webHidden/>
              </w:rPr>
              <w:tab/>
            </w:r>
            <w:r>
              <w:rPr>
                <w:noProof/>
                <w:webHidden/>
              </w:rPr>
              <w:fldChar w:fldCharType="begin"/>
            </w:r>
            <w:r>
              <w:rPr>
                <w:noProof/>
                <w:webHidden/>
              </w:rPr>
              <w:instrText xml:space="preserve"> PAGEREF _Toc184663845 \h </w:instrText>
            </w:r>
            <w:r>
              <w:rPr>
                <w:noProof/>
                <w:webHidden/>
              </w:rPr>
            </w:r>
            <w:r>
              <w:rPr>
                <w:noProof/>
                <w:webHidden/>
              </w:rPr>
              <w:fldChar w:fldCharType="separate"/>
            </w:r>
            <w:r>
              <w:rPr>
                <w:noProof/>
                <w:webHidden/>
              </w:rPr>
              <w:t>10</w:t>
            </w:r>
            <w:r>
              <w:rPr>
                <w:noProof/>
                <w:webHidden/>
              </w:rPr>
              <w:fldChar w:fldCharType="end"/>
            </w:r>
          </w:hyperlink>
        </w:p>
        <w:p w14:paraId="2EF65C80" w14:textId="237B11CD"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46" w:history="1">
            <w:r w:rsidRPr="00352225">
              <w:rPr>
                <w:rStyle w:val="Hipervnculo"/>
                <w:noProof/>
              </w:rPr>
              <w:t>6.3</w:t>
            </w:r>
            <w:r>
              <w:rPr>
                <w:rFonts w:asciiTheme="minorHAnsi" w:eastAsiaTheme="minorEastAsia" w:hAnsiTheme="minorHAnsi" w:cstheme="minorBidi"/>
                <w:smallCaps w:val="0"/>
                <w:noProof/>
                <w:color w:val="auto"/>
                <w:sz w:val="22"/>
                <w:szCs w:val="22"/>
                <w:lang w:val="en-US"/>
              </w:rPr>
              <w:tab/>
            </w:r>
            <w:r w:rsidRPr="00352225">
              <w:rPr>
                <w:rStyle w:val="Hipervnculo"/>
                <w:noProof/>
              </w:rPr>
              <w:t>SECCIÓN II: LOGROS POR COMUNIDAD</w:t>
            </w:r>
            <w:r>
              <w:rPr>
                <w:noProof/>
                <w:webHidden/>
              </w:rPr>
              <w:tab/>
            </w:r>
            <w:r>
              <w:rPr>
                <w:noProof/>
                <w:webHidden/>
              </w:rPr>
              <w:fldChar w:fldCharType="begin"/>
            </w:r>
            <w:r>
              <w:rPr>
                <w:noProof/>
                <w:webHidden/>
              </w:rPr>
              <w:instrText xml:space="preserve"> PAGEREF _Toc184663846 \h </w:instrText>
            </w:r>
            <w:r>
              <w:rPr>
                <w:noProof/>
                <w:webHidden/>
              </w:rPr>
            </w:r>
            <w:r>
              <w:rPr>
                <w:noProof/>
                <w:webHidden/>
              </w:rPr>
              <w:fldChar w:fldCharType="separate"/>
            </w:r>
            <w:r>
              <w:rPr>
                <w:noProof/>
                <w:webHidden/>
              </w:rPr>
              <w:t>10</w:t>
            </w:r>
            <w:r>
              <w:rPr>
                <w:noProof/>
                <w:webHidden/>
              </w:rPr>
              <w:fldChar w:fldCharType="end"/>
            </w:r>
          </w:hyperlink>
        </w:p>
        <w:p w14:paraId="3C4765CE" w14:textId="2B70AE59" w:rsidR="00A90B9A" w:rsidRDefault="00A90B9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47" w:history="1">
            <w:r w:rsidRPr="00352225">
              <w:rPr>
                <w:rStyle w:val="Hipervnculo"/>
                <w:noProof/>
              </w:rPr>
              <w:t>6.4</w:t>
            </w:r>
            <w:r>
              <w:rPr>
                <w:rFonts w:asciiTheme="minorHAnsi" w:eastAsiaTheme="minorEastAsia" w:hAnsiTheme="minorHAnsi" w:cstheme="minorBidi"/>
                <w:smallCaps w:val="0"/>
                <w:noProof/>
                <w:color w:val="auto"/>
                <w:sz w:val="22"/>
                <w:szCs w:val="22"/>
                <w:lang w:val="en-US"/>
              </w:rPr>
              <w:tab/>
            </w:r>
            <w:r w:rsidRPr="00352225">
              <w:rPr>
                <w:rStyle w:val="Hipervnculo"/>
                <w:noProof/>
              </w:rPr>
              <w:t>SECCIÓN III: OBSERVACIONES</w:t>
            </w:r>
            <w:r>
              <w:rPr>
                <w:noProof/>
                <w:webHidden/>
              </w:rPr>
              <w:tab/>
            </w:r>
            <w:r>
              <w:rPr>
                <w:noProof/>
                <w:webHidden/>
              </w:rPr>
              <w:fldChar w:fldCharType="begin"/>
            </w:r>
            <w:r>
              <w:rPr>
                <w:noProof/>
                <w:webHidden/>
              </w:rPr>
              <w:instrText xml:space="preserve"> PAGEREF _Toc184663847 \h </w:instrText>
            </w:r>
            <w:r>
              <w:rPr>
                <w:noProof/>
                <w:webHidden/>
              </w:rPr>
            </w:r>
            <w:r>
              <w:rPr>
                <w:noProof/>
                <w:webHidden/>
              </w:rPr>
              <w:fldChar w:fldCharType="separate"/>
            </w:r>
            <w:r>
              <w:rPr>
                <w:noProof/>
                <w:webHidden/>
              </w:rPr>
              <w:t>11</w:t>
            </w:r>
            <w:r>
              <w:rPr>
                <w:noProof/>
                <w:webHidden/>
              </w:rPr>
              <w:fldChar w:fldCharType="end"/>
            </w:r>
          </w:hyperlink>
        </w:p>
        <w:p w14:paraId="351C0454" w14:textId="0F484B09"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63825"/>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63826"/>
      <w:r w:rsidRPr="00B92D23">
        <w:t>Introducción y Marco normativo</w:t>
      </w:r>
      <w:bookmarkEnd w:id="8"/>
      <w:bookmarkEnd w:id="9"/>
    </w:p>
    <w:p w14:paraId="32C87463"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De conformidad con el artículo 7, fracción X de la Ley General de Salud le corresponde a la de la Secretaría de Salud promover el establecimiento del Sistema Nacional de Información Básica en Materia de Salud.</w:t>
      </w:r>
    </w:p>
    <w:p w14:paraId="4F25D5E7" w14:textId="77777777" w:rsidR="00762338" w:rsidRPr="00762338" w:rsidRDefault="00762338" w:rsidP="00762338">
      <w:pPr>
        <w:spacing w:after="0"/>
        <w:contextualSpacing w:val="0"/>
        <w:rPr>
          <w:rFonts w:eastAsia="Times New Roman" w:cs="Noto Sans"/>
          <w:color w:val="auto"/>
          <w:szCs w:val="18"/>
          <w:lang w:val="es-ES_tradnl"/>
        </w:rPr>
      </w:pPr>
    </w:p>
    <w:p w14:paraId="798BD3E2"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044C848F" w14:textId="77777777" w:rsidR="00762338" w:rsidRPr="00762338" w:rsidRDefault="00762338" w:rsidP="00762338">
      <w:pPr>
        <w:spacing w:after="0"/>
        <w:contextualSpacing w:val="0"/>
        <w:rPr>
          <w:rFonts w:eastAsia="Times New Roman" w:cs="Noto Sans"/>
          <w:color w:val="auto"/>
          <w:szCs w:val="18"/>
          <w:lang w:val="es-ES_tradnl"/>
        </w:rPr>
      </w:pPr>
    </w:p>
    <w:p w14:paraId="06861461"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60C88A14" w14:textId="77777777" w:rsidR="00762338" w:rsidRPr="00762338" w:rsidRDefault="00762338" w:rsidP="00762338">
      <w:pPr>
        <w:spacing w:after="0"/>
        <w:contextualSpacing w:val="0"/>
        <w:rPr>
          <w:rFonts w:eastAsia="Times New Roman" w:cs="Noto Sans"/>
          <w:color w:val="auto"/>
          <w:szCs w:val="18"/>
          <w:lang w:val="es-ES_tradnl"/>
        </w:rPr>
      </w:pPr>
    </w:p>
    <w:p w14:paraId="08660DFE"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 xml:space="preserve">Contando con la validación y en su caso concentración para los componentes del SINAIS que así lo requieran por parte de los Servicios Estatales de Salud para su envío a la DGIS. </w:t>
      </w:r>
    </w:p>
    <w:p w14:paraId="4E336BE4" w14:textId="77777777" w:rsidR="00762338" w:rsidRPr="00762338" w:rsidRDefault="00762338" w:rsidP="00762338">
      <w:pPr>
        <w:spacing w:after="0"/>
        <w:contextualSpacing w:val="0"/>
        <w:rPr>
          <w:rFonts w:eastAsia="Times New Roman" w:cs="Noto Sans"/>
          <w:color w:val="auto"/>
          <w:szCs w:val="18"/>
          <w:lang w:val="es-ES_tradnl"/>
        </w:rPr>
      </w:pPr>
    </w:p>
    <w:p w14:paraId="25BEE086"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26B82E3A" w14:textId="77777777" w:rsidR="00762338" w:rsidRPr="00762338" w:rsidRDefault="00762338" w:rsidP="00762338">
      <w:pPr>
        <w:spacing w:after="0"/>
        <w:contextualSpacing w:val="0"/>
        <w:rPr>
          <w:rFonts w:eastAsia="Times New Roman" w:cs="Noto Sans"/>
          <w:color w:val="auto"/>
          <w:szCs w:val="18"/>
          <w:lang w:val="es-ES_tradnl"/>
        </w:rPr>
      </w:pPr>
    </w:p>
    <w:p w14:paraId="02D22DBB" w14:textId="77777777" w:rsidR="00762338" w:rsidRPr="00762338" w:rsidRDefault="00762338" w:rsidP="00762338">
      <w:pPr>
        <w:spacing w:after="0"/>
        <w:contextualSpacing w:val="0"/>
        <w:rPr>
          <w:rFonts w:eastAsia="Times New Roman" w:cs="Noto Sans"/>
          <w:color w:val="auto"/>
          <w:szCs w:val="18"/>
          <w:lang w:val="es-ES"/>
        </w:rPr>
      </w:pPr>
      <w:r w:rsidRPr="00762338">
        <w:rPr>
          <w:rFonts w:eastAsia="Times New Roman" w:cs="Noto Sans"/>
          <w:color w:val="auto"/>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w:t>
      </w:r>
      <w:r w:rsidRPr="00762338">
        <w:rPr>
          <w:rFonts w:eastAsia="Times New Roman" w:cs="Noto Sans"/>
          <w:color w:val="auto"/>
          <w:szCs w:val="18"/>
          <w:lang w:val="es-ES" w:eastAsia="es-MX"/>
        </w:rPr>
        <w:t xml:space="preserve">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w:t>
      </w:r>
      <w:r w:rsidRPr="00762338">
        <w:rPr>
          <w:rFonts w:eastAsia="Times New Roman" w:cs="Noto Sans"/>
          <w:color w:val="auto"/>
          <w:szCs w:val="18"/>
          <w:lang w:val="es-ES"/>
        </w:rPr>
        <w:t xml:space="preserve">las y </w:t>
      </w:r>
      <w:r w:rsidRPr="00762338">
        <w:rPr>
          <w:rFonts w:eastAsia="Times New Roman" w:cs="Noto Sans"/>
          <w:color w:val="auto"/>
          <w:szCs w:val="18"/>
          <w:lang w:val="es-ES" w:eastAsia="es-MX"/>
        </w:rPr>
        <w:t xml:space="preserve">los pacientes, así como la integridad y confiabilidad de la información clínica y definir las medidas de seguridad pertinentes y adecuadas a fin de evitar el uso ilícito o ilegítimo que pueda lesionar la esfera jurídica del titular de la información, cumpliendo también con lo señalado el primer capítulo de la </w:t>
      </w:r>
      <w:r w:rsidRPr="00762338">
        <w:rPr>
          <w:rFonts w:eastAsia="Times New Roman" w:cs="Noto Sans"/>
          <w:color w:val="auto"/>
          <w:szCs w:val="18"/>
          <w:lang w:val="es-ES"/>
        </w:rPr>
        <w:t>Ley Federal de Transparencia y Acceso a la Información Pública Gubernamental.</w:t>
      </w:r>
    </w:p>
    <w:p w14:paraId="54311D6C" w14:textId="77777777" w:rsidR="00762338" w:rsidRPr="00E21908" w:rsidRDefault="00762338" w:rsidP="00E21908">
      <w:pPr>
        <w:pStyle w:val="Ttulo2"/>
      </w:pPr>
      <w:bookmarkStart w:id="10" w:name="_Toc124787657"/>
      <w:bookmarkStart w:id="11" w:name="_Toc182308322"/>
      <w:bookmarkStart w:id="12" w:name="_Toc184663827"/>
      <w:r w:rsidRPr="00E21908">
        <w:t>Audiencia</w:t>
      </w:r>
      <w:bookmarkEnd w:id="10"/>
      <w:bookmarkEnd w:id="11"/>
      <w:bookmarkEnd w:id="12"/>
    </w:p>
    <w:p w14:paraId="7B42A4CE" w14:textId="77777777" w:rsidR="00762338" w:rsidRPr="00762338" w:rsidRDefault="00762338" w:rsidP="00762338">
      <w:pPr>
        <w:spacing w:after="0"/>
        <w:contextualSpacing w:val="0"/>
        <w:rPr>
          <w:rFonts w:eastAsia="Times New Roman" w:cs="Noto Sans"/>
          <w:color w:val="auto"/>
          <w:szCs w:val="18"/>
          <w:lang w:val="es-ES"/>
        </w:rPr>
      </w:pPr>
      <w:r w:rsidRPr="00762338">
        <w:rPr>
          <w:rFonts w:eastAsia="Times New Roman" w:cs="Noto Sans"/>
          <w:color w:val="auto"/>
          <w:szCs w:val="18"/>
          <w:lang w:val="es-ES"/>
        </w:rPr>
        <w:t xml:space="preserve">Este documento está dirigido al personal Prestador de los Servicios de Salud del Sistema Nacional de Salud en México que intervienen en alguna etapa en el proceso de registro, y utilización de los datos </w:t>
      </w:r>
      <w:r w:rsidRPr="00762338">
        <w:rPr>
          <w:rFonts w:eastAsia="Times New Roman" w:cs="Noto Sans"/>
          <w:color w:val="auto"/>
          <w:szCs w:val="18"/>
          <w:lang w:val="es-ES"/>
        </w:rPr>
        <w:lastRenderedPageBreak/>
        <w:t>estadísticos procedentes del SIS, específicamente el personal responsable de realizar y verificar el adecuado registro de la información de BSC: Informe de Módulo, Planificación Familiar, realizadas por la(el) auxiliar de salud o bien el agente de la Secretaría de Salud que proporcione servicios básicos de Salud en la Comunidad, ya sea el(la) médico(a) o el(la) supervisor(a).</w:t>
      </w:r>
    </w:p>
    <w:p w14:paraId="46B96B3F" w14:textId="77777777" w:rsidR="00762338" w:rsidRPr="00E21908" w:rsidRDefault="00762338" w:rsidP="00E21908">
      <w:pPr>
        <w:pStyle w:val="Ttulo2"/>
      </w:pPr>
      <w:bookmarkStart w:id="13" w:name="_Toc124787658"/>
      <w:bookmarkStart w:id="14" w:name="_Toc182308323"/>
      <w:bookmarkStart w:id="15" w:name="_Toc184663828"/>
      <w:r w:rsidRPr="00E21908">
        <w:t>Alcance</w:t>
      </w:r>
      <w:bookmarkEnd w:id="13"/>
      <w:bookmarkEnd w:id="14"/>
      <w:bookmarkEnd w:id="15"/>
    </w:p>
    <w:p w14:paraId="525425D4"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Este documento está dirigido al personal de los Servicios de Salud del Sistema Nacional de Salud en México que intervienen en la etapa del proceso de registro de obtenida a atreves del BSC: Informe de Módulo, Planificación Familiar.</w:t>
      </w:r>
    </w:p>
    <w:p w14:paraId="013C1CF9" w14:textId="77777777" w:rsidR="00762338" w:rsidRPr="00762338" w:rsidRDefault="00762338" w:rsidP="00762338">
      <w:pPr>
        <w:spacing w:after="0"/>
        <w:contextualSpacing w:val="0"/>
        <w:rPr>
          <w:rFonts w:eastAsia="Times New Roman" w:cs="Noto Sans"/>
          <w:color w:val="auto"/>
          <w:szCs w:val="18"/>
          <w:lang w:val="es-ES_tradnl"/>
        </w:rPr>
      </w:pPr>
    </w:p>
    <w:p w14:paraId="7A301F98" w14:textId="77777777" w:rsidR="00762338" w:rsidRPr="00E21908" w:rsidRDefault="00762338" w:rsidP="00E21908">
      <w:pPr>
        <w:pStyle w:val="Ttulo2"/>
      </w:pPr>
      <w:bookmarkStart w:id="16" w:name="_Toc124787659"/>
      <w:bookmarkStart w:id="17" w:name="_Toc182308324"/>
      <w:bookmarkStart w:id="18" w:name="_Toc184663829"/>
      <w:r w:rsidRPr="00E21908">
        <w:t>Justificación</w:t>
      </w:r>
      <w:bookmarkEnd w:id="16"/>
      <w:bookmarkEnd w:id="17"/>
      <w:bookmarkEnd w:id="18"/>
    </w:p>
    <w:p w14:paraId="233911B1"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5F6881E6" w14:textId="77777777" w:rsidR="00762338" w:rsidRPr="00762338" w:rsidRDefault="00762338" w:rsidP="00762338">
      <w:pPr>
        <w:spacing w:after="0"/>
        <w:contextualSpacing w:val="0"/>
        <w:rPr>
          <w:rFonts w:eastAsia="Times New Roman" w:cs="Noto Sans"/>
          <w:color w:val="auto"/>
          <w:szCs w:val="18"/>
          <w:lang w:val="es-ES_tradnl"/>
        </w:rPr>
      </w:pPr>
    </w:p>
    <w:p w14:paraId="474C4326" w14:textId="77777777" w:rsidR="00762338" w:rsidRPr="00762338" w:rsidRDefault="00762338" w:rsidP="00762338">
      <w:pPr>
        <w:spacing w:after="0"/>
        <w:contextualSpacing w:val="0"/>
        <w:rPr>
          <w:rFonts w:eastAsia="Times New Roman" w:cs="Noto Sans"/>
          <w:color w:val="auto"/>
          <w:szCs w:val="18"/>
          <w:lang w:val="es-ES"/>
        </w:rPr>
      </w:pPr>
      <w:r w:rsidRPr="00762338">
        <w:rPr>
          <w:rFonts w:eastAsia="Times New Roman" w:cs="Noto Sans"/>
          <w:color w:val="auto"/>
          <w:szCs w:val="18"/>
          <w:lang w:val="es-ES"/>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53B8E68A" w14:textId="77777777" w:rsidR="00762338" w:rsidRPr="00762338" w:rsidRDefault="00762338" w:rsidP="00762338">
      <w:pPr>
        <w:spacing w:after="0"/>
        <w:contextualSpacing w:val="0"/>
        <w:rPr>
          <w:rFonts w:eastAsia="Times New Roman" w:cs="Noto Sans"/>
          <w:color w:val="auto"/>
          <w:szCs w:val="18"/>
          <w:lang w:val="es-ES"/>
        </w:rPr>
      </w:pPr>
    </w:p>
    <w:p w14:paraId="77711EE3"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49BAD3BD" w14:textId="77777777" w:rsidR="00762338" w:rsidRPr="00762338" w:rsidRDefault="00762338" w:rsidP="00762338">
      <w:pPr>
        <w:spacing w:after="0"/>
        <w:contextualSpacing w:val="0"/>
        <w:rPr>
          <w:rFonts w:eastAsia="Times New Roman" w:cs="Noto Sans"/>
          <w:color w:val="auto"/>
          <w:szCs w:val="18"/>
          <w:lang w:val="es-ES_tradnl"/>
        </w:rPr>
      </w:pPr>
    </w:p>
    <w:p w14:paraId="1F59DB72" w14:textId="77777777" w:rsidR="00762338" w:rsidRPr="00762338" w:rsidRDefault="00762338" w:rsidP="00762338">
      <w:pPr>
        <w:spacing w:after="0"/>
        <w:contextualSpacing w:val="0"/>
        <w:rPr>
          <w:rFonts w:eastAsia="Times New Roman" w:cs="Noto Sans"/>
          <w:color w:val="auto"/>
          <w:szCs w:val="18"/>
          <w:lang w:val="es-ES"/>
        </w:rPr>
      </w:pPr>
      <w:r w:rsidRPr="00762338">
        <w:rPr>
          <w:rFonts w:eastAsia="Times New Roman" w:cs="Noto Sans"/>
          <w:color w:val="auto"/>
          <w:szCs w:val="18"/>
          <w:lang w:val="es-ES"/>
        </w:rPr>
        <w:lastRenderedPageBreak/>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55445976" w14:textId="77777777" w:rsidR="00762338" w:rsidRPr="00762338" w:rsidRDefault="00762338" w:rsidP="00762338">
      <w:pPr>
        <w:spacing w:after="0"/>
        <w:contextualSpacing w:val="0"/>
        <w:rPr>
          <w:rFonts w:eastAsia="Times New Roman" w:cs="Noto Sans"/>
          <w:color w:val="auto"/>
          <w:szCs w:val="18"/>
          <w:lang w:val="es-ES_tradnl"/>
        </w:rPr>
      </w:pPr>
    </w:p>
    <w:p w14:paraId="3A28F4C9"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El principal objetivo del presente es mostrar las definiciones operativas, así como las instrucciones para el registro de información de las atenciones que se otorgan en la consulta externa con el fin de mejorar la calidad de la información registrada.</w:t>
      </w:r>
    </w:p>
    <w:p w14:paraId="50439298" w14:textId="77777777" w:rsidR="00762338" w:rsidRPr="00762338" w:rsidRDefault="00762338" w:rsidP="00762338">
      <w:pPr>
        <w:spacing w:after="0"/>
        <w:contextualSpacing w:val="0"/>
        <w:rPr>
          <w:rFonts w:eastAsia="Times New Roman" w:cs="Noto Sans"/>
          <w:color w:val="auto"/>
          <w:szCs w:val="18"/>
          <w:lang w:val="es-ES_tradnl"/>
        </w:rPr>
      </w:pPr>
    </w:p>
    <w:p w14:paraId="4B5BA750"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Asimismo, constituye una guía de aprendizaje para el personal de nuevo ingreso durante el periodo de familiarización con el SIS, ya que resuelve las dudas que surjan durante la jornada laboral.</w:t>
      </w:r>
    </w:p>
    <w:p w14:paraId="162E7697" w14:textId="77777777" w:rsidR="00762338" w:rsidRPr="00762338" w:rsidRDefault="00762338" w:rsidP="00762338">
      <w:pPr>
        <w:spacing w:after="0"/>
        <w:contextualSpacing w:val="0"/>
        <w:rPr>
          <w:rFonts w:eastAsia="Times New Roman" w:cs="Noto Sans"/>
          <w:color w:val="auto"/>
          <w:szCs w:val="18"/>
          <w:lang w:val="es-ES_tradnl"/>
        </w:rPr>
      </w:pPr>
    </w:p>
    <w:p w14:paraId="0F88401F"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7910A0C0" w14:textId="77777777" w:rsidR="00762338" w:rsidRPr="00E21908" w:rsidRDefault="00762338" w:rsidP="00E21908">
      <w:pPr>
        <w:pStyle w:val="Ttulo2"/>
      </w:pPr>
      <w:bookmarkStart w:id="19" w:name="_Toc464572637"/>
      <w:bookmarkStart w:id="20" w:name="_Toc124787660"/>
      <w:bookmarkStart w:id="21" w:name="_Toc182308325"/>
      <w:bookmarkStart w:id="22" w:name="_Toc184663830"/>
      <w:r w:rsidRPr="00E21908">
        <w:t>Términos y Definiciones</w:t>
      </w:r>
      <w:bookmarkEnd w:id="19"/>
      <w:bookmarkEnd w:id="20"/>
      <w:bookmarkEnd w:id="21"/>
      <w:bookmarkEnd w:id="22"/>
    </w:p>
    <w:p w14:paraId="0DF3EE7F"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Para los fines de este Instructivo y el registro de BSC: Informe de Módulo, Planificación Familiar (SINBA-SIS-F3), se entenderán las siguientes definiciones: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8"/>
        <w:gridCol w:w="1285"/>
        <w:gridCol w:w="5465"/>
      </w:tblGrid>
      <w:tr w:rsidR="00762338" w:rsidRPr="00762338" w14:paraId="35646F2C" w14:textId="77777777" w:rsidTr="00762338">
        <w:trPr>
          <w:tblHeader/>
        </w:trPr>
        <w:tc>
          <w:tcPr>
            <w:tcW w:w="1177" w:type="pct"/>
            <w:shd w:val="clear" w:color="auto" w:fill="D9D9D9"/>
            <w:vAlign w:val="center"/>
          </w:tcPr>
          <w:p w14:paraId="621144A4" w14:textId="77777777" w:rsidR="00762338" w:rsidRPr="00762338" w:rsidRDefault="00762338" w:rsidP="00762338">
            <w:pPr>
              <w:keepLines/>
              <w:widowControl w:val="0"/>
              <w:spacing w:before="120"/>
              <w:contextualSpacing w:val="0"/>
              <w:jc w:val="center"/>
              <w:rPr>
                <w:rFonts w:eastAsia="Times New Roman" w:cs="Noto Sans"/>
                <w:b/>
                <w:color w:val="000000"/>
                <w:szCs w:val="18"/>
                <w:lang w:val="es-ES_tradnl"/>
              </w:rPr>
            </w:pPr>
            <w:r w:rsidRPr="00762338">
              <w:rPr>
                <w:rFonts w:eastAsia="Times New Roman" w:cs="Noto Sans"/>
                <w:b/>
                <w:color w:val="000000"/>
                <w:szCs w:val="18"/>
                <w:lang w:val="es-ES_tradnl"/>
              </w:rPr>
              <w:t>Término</w:t>
            </w:r>
          </w:p>
        </w:tc>
        <w:tc>
          <w:tcPr>
            <w:tcW w:w="728" w:type="pct"/>
            <w:shd w:val="clear" w:color="auto" w:fill="D9D9D9"/>
            <w:vAlign w:val="center"/>
          </w:tcPr>
          <w:p w14:paraId="4B8344DC" w14:textId="77777777" w:rsidR="00762338" w:rsidRPr="00762338" w:rsidRDefault="00762338" w:rsidP="00762338">
            <w:pPr>
              <w:keepLines/>
              <w:widowControl w:val="0"/>
              <w:spacing w:before="120"/>
              <w:contextualSpacing w:val="0"/>
              <w:jc w:val="center"/>
              <w:rPr>
                <w:rFonts w:eastAsia="Times New Roman" w:cs="Noto Sans"/>
                <w:b/>
                <w:color w:val="000000"/>
                <w:szCs w:val="18"/>
                <w:lang w:val="es-ES_tradnl"/>
              </w:rPr>
            </w:pPr>
            <w:r w:rsidRPr="00762338">
              <w:rPr>
                <w:rFonts w:eastAsia="Times New Roman" w:cs="Noto Sans"/>
                <w:b/>
                <w:color w:val="000000"/>
                <w:szCs w:val="18"/>
                <w:lang w:val="es-ES_tradnl"/>
              </w:rPr>
              <w:t>Acrónimo</w:t>
            </w:r>
          </w:p>
        </w:tc>
        <w:tc>
          <w:tcPr>
            <w:tcW w:w="3095" w:type="pct"/>
            <w:shd w:val="clear" w:color="auto" w:fill="D9D9D9"/>
            <w:vAlign w:val="center"/>
          </w:tcPr>
          <w:p w14:paraId="05F57A60" w14:textId="77777777" w:rsidR="00762338" w:rsidRPr="00762338" w:rsidRDefault="00762338" w:rsidP="00762338">
            <w:pPr>
              <w:keepLines/>
              <w:widowControl w:val="0"/>
              <w:spacing w:before="120"/>
              <w:contextualSpacing w:val="0"/>
              <w:jc w:val="center"/>
              <w:rPr>
                <w:rFonts w:eastAsia="Times New Roman" w:cs="Noto Sans"/>
                <w:b/>
                <w:color w:val="000000"/>
                <w:szCs w:val="18"/>
                <w:lang w:val="es-ES_tradnl"/>
              </w:rPr>
            </w:pPr>
            <w:r w:rsidRPr="00762338">
              <w:rPr>
                <w:rFonts w:eastAsia="Times New Roman" w:cs="Noto Sans"/>
                <w:b/>
                <w:color w:val="000000"/>
                <w:szCs w:val="18"/>
                <w:lang w:val="es-ES_tradnl"/>
              </w:rPr>
              <w:t>Definición</w:t>
            </w:r>
          </w:p>
        </w:tc>
      </w:tr>
      <w:tr w:rsidR="00762338" w:rsidRPr="00762338" w14:paraId="20B644C1" w14:textId="77777777" w:rsidTr="001515B9">
        <w:tc>
          <w:tcPr>
            <w:tcW w:w="1177" w:type="pct"/>
            <w:vAlign w:val="center"/>
          </w:tcPr>
          <w:p w14:paraId="6909AA99" w14:textId="77777777" w:rsidR="00762338" w:rsidRPr="00762338" w:rsidRDefault="00762338" w:rsidP="00762338">
            <w:pPr>
              <w:keepLines/>
              <w:widowControl w:val="0"/>
              <w:spacing w:after="0"/>
              <w:contextualSpacing w:val="0"/>
              <w:jc w:val="left"/>
              <w:rPr>
                <w:rFonts w:eastAsia="Times New Roman" w:cs="Noto Sans"/>
                <w:b/>
                <w:color w:val="000000"/>
                <w:szCs w:val="18"/>
                <w:lang w:val="es-ES_tradnl" w:eastAsia="es-MX"/>
              </w:rPr>
            </w:pPr>
            <w:r w:rsidRPr="00762338">
              <w:rPr>
                <w:rFonts w:eastAsia="Times New Roman" w:cs="Noto Sans"/>
                <w:b/>
                <w:color w:val="000000"/>
                <w:szCs w:val="18"/>
                <w:lang w:val="es-ES_tradnl" w:eastAsia="es-MX"/>
              </w:rPr>
              <w:t>Auxiliar de salud</w:t>
            </w:r>
          </w:p>
        </w:tc>
        <w:tc>
          <w:tcPr>
            <w:tcW w:w="728" w:type="pct"/>
            <w:vAlign w:val="center"/>
          </w:tcPr>
          <w:p w14:paraId="32E29197" w14:textId="77777777" w:rsidR="00762338" w:rsidRPr="00762338" w:rsidRDefault="00762338" w:rsidP="00762338">
            <w:pPr>
              <w:keepLines/>
              <w:widowControl w:val="0"/>
              <w:spacing w:after="0"/>
              <w:contextualSpacing w:val="0"/>
              <w:jc w:val="center"/>
              <w:rPr>
                <w:rFonts w:eastAsia="Times New Roman" w:cs="Noto Sans"/>
                <w:b/>
                <w:i/>
                <w:color w:val="000000"/>
                <w:szCs w:val="18"/>
                <w:lang w:val="es-ES_tradnl"/>
              </w:rPr>
            </w:pPr>
          </w:p>
        </w:tc>
        <w:tc>
          <w:tcPr>
            <w:tcW w:w="3095" w:type="pct"/>
            <w:vAlign w:val="center"/>
          </w:tcPr>
          <w:p w14:paraId="38F817CF" w14:textId="77777777" w:rsidR="00762338" w:rsidRPr="00762338" w:rsidRDefault="00762338" w:rsidP="00762338">
            <w:pPr>
              <w:spacing w:after="101" w:line="235" w:lineRule="exact"/>
              <w:contextualSpacing w:val="0"/>
              <w:rPr>
                <w:rFonts w:eastAsia="Times New Roman" w:cs="Noto Sans"/>
                <w:color w:val="000000"/>
                <w:szCs w:val="20"/>
                <w:lang w:val="es-ES" w:eastAsia="es-ES"/>
              </w:rPr>
            </w:pPr>
            <w:r w:rsidRPr="00762338">
              <w:rPr>
                <w:rFonts w:eastAsia="Times New Roman" w:cs="Noto Sans"/>
                <w:color w:val="000000"/>
                <w:szCs w:val="20"/>
                <w:lang w:val="es-ES" w:eastAsia="es-ES"/>
              </w:rPr>
              <w:t>La o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762338" w:rsidRPr="00762338" w14:paraId="108C04A2" w14:textId="77777777" w:rsidTr="001515B9">
        <w:tc>
          <w:tcPr>
            <w:tcW w:w="1177" w:type="pct"/>
            <w:vAlign w:val="center"/>
          </w:tcPr>
          <w:p w14:paraId="0B7870D1" w14:textId="77777777" w:rsidR="00762338" w:rsidRPr="00762338" w:rsidRDefault="00762338" w:rsidP="00762338">
            <w:pPr>
              <w:spacing w:after="0"/>
              <w:contextualSpacing w:val="0"/>
              <w:jc w:val="left"/>
              <w:rPr>
                <w:rFonts w:eastAsia="Times New Roman" w:cs="Noto Sans"/>
                <w:b/>
                <w:color w:val="auto"/>
                <w:szCs w:val="18"/>
                <w:lang w:val="es-ES"/>
              </w:rPr>
            </w:pPr>
            <w:r w:rsidRPr="00762338">
              <w:rPr>
                <w:rFonts w:eastAsia="Times New Roman" w:cs="Noto Sans"/>
                <w:b/>
                <w:color w:val="auto"/>
                <w:szCs w:val="18"/>
                <w:lang w:val="es-ES_tradnl" w:eastAsia="es-MX"/>
              </w:rPr>
              <w:t>Bienestar para la Salud Comunitaria</w:t>
            </w:r>
          </w:p>
        </w:tc>
        <w:tc>
          <w:tcPr>
            <w:tcW w:w="728" w:type="pct"/>
            <w:vAlign w:val="center"/>
          </w:tcPr>
          <w:p w14:paraId="268CA718" w14:textId="77777777" w:rsidR="00762338" w:rsidRPr="00762338" w:rsidRDefault="00762338" w:rsidP="00762338">
            <w:pPr>
              <w:spacing w:after="0"/>
              <w:contextualSpacing w:val="0"/>
              <w:jc w:val="left"/>
              <w:rPr>
                <w:rFonts w:eastAsia="Times New Roman" w:cs="Noto Sans"/>
                <w:color w:val="auto"/>
                <w:szCs w:val="18"/>
                <w:lang w:val="es-ES"/>
              </w:rPr>
            </w:pPr>
            <w:r w:rsidRPr="00762338">
              <w:rPr>
                <w:rFonts w:eastAsia="Times New Roman" w:cs="Noto Sans"/>
                <w:color w:val="auto"/>
                <w:szCs w:val="18"/>
                <w:lang w:val="es-ES"/>
              </w:rPr>
              <w:t>BSC</w:t>
            </w:r>
          </w:p>
        </w:tc>
        <w:tc>
          <w:tcPr>
            <w:tcW w:w="3095" w:type="pct"/>
            <w:vAlign w:val="center"/>
          </w:tcPr>
          <w:p w14:paraId="7CF2FACA" w14:textId="77777777" w:rsidR="00762338" w:rsidRPr="00762338" w:rsidRDefault="00762338" w:rsidP="00762338">
            <w:pPr>
              <w:spacing w:after="0"/>
              <w:contextualSpacing w:val="0"/>
              <w:jc w:val="left"/>
              <w:rPr>
                <w:rFonts w:eastAsia="Times New Roman" w:cs="Noto Sans"/>
                <w:color w:val="auto"/>
                <w:szCs w:val="18"/>
                <w:lang w:val="es-ES"/>
              </w:rPr>
            </w:pPr>
            <w:r w:rsidRPr="00762338">
              <w:rPr>
                <w:rFonts w:eastAsia="Times New Roman" w:cs="Noto Sans"/>
                <w:color w:val="auto"/>
                <w:szCs w:val="18"/>
                <w:lang w:val="es-ES"/>
              </w:rPr>
              <w:t>Abreviatura de Bienestar para la Salud Comunitaria.</w:t>
            </w:r>
          </w:p>
        </w:tc>
      </w:tr>
    </w:tbl>
    <w:p w14:paraId="39BB12C6" w14:textId="77777777" w:rsidR="00762338" w:rsidRPr="00762338" w:rsidRDefault="00762338" w:rsidP="00762338">
      <w:pPr>
        <w:spacing w:after="0"/>
        <w:contextualSpacing w:val="0"/>
        <w:jc w:val="left"/>
        <w:rPr>
          <w:rFonts w:eastAsia="Times New Roman" w:cs="Noto Sans"/>
          <w:color w:val="auto"/>
          <w:sz w:val="24"/>
          <w:szCs w:val="24"/>
          <w:highlight w:val="yellow"/>
          <w:lang w:val="es-ES_tradnl"/>
        </w:rPr>
      </w:pPr>
    </w:p>
    <w:p w14:paraId="58CC12D7" w14:textId="77777777" w:rsidR="00762338" w:rsidRPr="00762338" w:rsidRDefault="00762338" w:rsidP="00762338">
      <w:pPr>
        <w:spacing w:after="0"/>
        <w:contextualSpacing w:val="0"/>
        <w:jc w:val="left"/>
        <w:rPr>
          <w:rFonts w:eastAsia="Times New Roman" w:cs="Noto Sans"/>
          <w:bCs/>
          <w:smallCaps/>
          <w:color w:val="auto"/>
          <w:sz w:val="36"/>
          <w:szCs w:val="36"/>
          <w:lang w:val="es-ES_tradnl"/>
        </w:rPr>
      </w:pPr>
      <w:r w:rsidRPr="00762338">
        <w:rPr>
          <w:rFonts w:eastAsia="Times New Roman" w:cs="Noto Sans"/>
          <w:b/>
          <w:color w:val="auto"/>
          <w:sz w:val="36"/>
          <w:szCs w:val="36"/>
          <w:lang w:val="es-ES_tradnl"/>
        </w:rPr>
        <w:br w:type="page"/>
      </w:r>
    </w:p>
    <w:p w14:paraId="27FBA4F0" w14:textId="77777777" w:rsidR="00762338" w:rsidRPr="00E21908" w:rsidRDefault="00762338" w:rsidP="00E21908">
      <w:pPr>
        <w:pStyle w:val="Ttulo1"/>
        <w:rPr>
          <w:lang w:val="es-ES"/>
        </w:rPr>
      </w:pPr>
      <w:bookmarkStart w:id="23" w:name="_Toc124787661"/>
      <w:bookmarkStart w:id="24" w:name="_Toc182308326"/>
      <w:bookmarkStart w:id="25" w:name="_Toc184663831"/>
      <w:r w:rsidRPr="00E21908">
        <w:rPr>
          <w:lang w:val="es-ES"/>
        </w:rPr>
        <w:lastRenderedPageBreak/>
        <w:t>Referencias</w:t>
      </w:r>
      <w:bookmarkEnd w:id="23"/>
      <w:bookmarkEnd w:id="24"/>
      <w:bookmarkEnd w:id="25"/>
    </w:p>
    <w:p w14:paraId="7BF35510" w14:textId="77777777" w:rsidR="00762338" w:rsidRPr="00E21908" w:rsidRDefault="00762338" w:rsidP="00E21908">
      <w:pPr>
        <w:pStyle w:val="Ttulo2"/>
      </w:pPr>
      <w:bookmarkStart w:id="26" w:name="_Toc124787662"/>
      <w:bookmarkStart w:id="27" w:name="_Toc182308327"/>
      <w:bookmarkStart w:id="28" w:name="_Toc184663832"/>
      <w:r w:rsidRPr="00E21908">
        <w:t>Ligas Web</w:t>
      </w:r>
      <w:bookmarkEnd w:id="26"/>
      <w:bookmarkEnd w:id="27"/>
      <w:bookmarkEnd w:id="28"/>
    </w:p>
    <w:p w14:paraId="41134AC3"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000000"/>
          <w:szCs w:val="18"/>
          <w:lang w:val="es-ES_tradnl"/>
        </w:rPr>
        <w:t xml:space="preserve">En la siguiente página web se puede consultar la versión electrónica del Instructivo de Llenado de BSC: Informe de Módulo, Planificación </w:t>
      </w:r>
      <w:r w:rsidRPr="00762338">
        <w:rPr>
          <w:rFonts w:eastAsia="Times New Roman" w:cs="Noto Sans"/>
          <w:color w:val="auto"/>
          <w:szCs w:val="18"/>
          <w:lang w:val="es-ES_tradnl"/>
        </w:rPr>
        <w:t xml:space="preserve">Familiar </w:t>
      </w:r>
      <w:bookmarkStart w:id="29" w:name="_Toc124787663"/>
      <w:r w:rsidRPr="00762338">
        <w:rPr>
          <w:rFonts w:eastAsia="Times New Roman" w:cs="Noto Sans"/>
          <w:color w:val="auto"/>
          <w:szCs w:val="24"/>
          <w:lang w:val="es-ES_tradnl"/>
        </w:rPr>
        <w:t>versión 2025 y este Instructivo de Llenado que se encuentran en el apartado “2. Fuera de la Unidad” en Insumos SIS2025-formatos e Instructivos</w:t>
      </w:r>
      <w:r w:rsidRPr="00762338">
        <w:rPr>
          <w:rFonts w:eastAsia="Times New Roman" w:cs="Noto Sans"/>
          <w:color w:val="auto"/>
          <w:szCs w:val="18"/>
          <w:lang w:val="es-ES_tradnl"/>
        </w:rPr>
        <w:t>, al que puede entrar con usuario y contraseña en:</w:t>
      </w:r>
    </w:p>
    <w:p w14:paraId="1C27EFBC" w14:textId="77777777" w:rsidR="00762338" w:rsidRPr="00762338" w:rsidRDefault="00762338" w:rsidP="00762338">
      <w:pPr>
        <w:spacing w:after="0"/>
        <w:contextualSpacing w:val="0"/>
        <w:rPr>
          <w:rFonts w:eastAsia="Times New Roman" w:cs="Noto Sans"/>
          <w:color w:val="0000FF"/>
          <w:szCs w:val="18"/>
          <w:u w:val="single"/>
          <w:lang w:val="es-ES"/>
        </w:rPr>
      </w:pPr>
    </w:p>
    <w:p w14:paraId="4324D16B" w14:textId="77777777" w:rsidR="00762338" w:rsidRPr="00762338" w:rsidRDefault="00AC6720" w:rsidP="00762338">
      <w:pPr>
        <w:spacing w:after="0"/>
        <w:contextualSpacing w:val="0"/>
        <w:rPr>
          <w:rFonts w:eastAsia="Times New Roman" w:cs="Noto Sans"/>
          <w:color w:val="0000FF"/>
          <w:szCs w:val="18"/>
          <w:u w:val="single"/>
          <w:lang w:val="es-ES"/>
        </w:rPr>
      </w:pPr>
      <w:hyperlink r:id="rId18" w:history="1">
        <w:r w:rsidR="00762338" w:rsidRPr="00762338">
          <w:rPr>
            <w:rFonts w:eastAsia="Times New Roman" w:cs="Noto Sans"/>
            <w:color w:val="0000FF"/>
            <w:szCs w:val="18"/>
            <w:u w:val="single"/>
            <w:lang w:val="es-ES"/>
          </w:rPr>
          <w:t>http://sinba.salud.gob.mx</w:t>
        </w:r>
      </w:hyperlink>
    </w:p>
    <w:p w14:paraId="7682D2B4" w14:textId="77777777" w:rsidR="00762338" w:rsidRPr="00762338" w:rsidRDefault="00762338" w:rsidP="00762338">
      <w:pPr>
        <w:spacing w:after="0"/>
        <w:contextualSpacing w:val="0"/>
        <w:rPr>
          <w:rFonts w:eastAsia="Times New Roman" w:cs="Noto Sans"/>
          <w:color w:val="auto"/>
          <w:szCs w:val="18"/>
          <w:lang w:val="es-ES"/>
        </w:rPr>
      </w:pPr>
    </w:p>
    <w:p w14:paraId="13DA459E" w14:textId="77777777" w:rsidR="00762338" w:rsidRPr="00E21908" w:rsidRDefault="00762338" w:rsidP="00E21908">
      <w:pPr>
        <w:pStyle w:val="Ttulo2"/>
      </w:pPr>
      <w:bookmarkStart w:id="30" w:name="_Toc184663833"/>
      <w:r w:rsidRPr="00E21908">
        <w:t>Bibliografía</w:t>
      </w:r>
      <w:bookmarkEnd w:id="29"/>
      <w:bookmarkEnd w:id="30"/>
    </w:p>
    <w:p w14:paraId="37AD8C8D" w14:textId="77777777" w:rsidR="00762338" w:rsidRPr="00762338" w:rsidRDefault="00762338" w:rsidP="00762338">
      <w:pPr>
        <w:spacing w:after="0"/>
        <w:contextualSpacing w:val="0"/>
        <w:rPr>
          <w:rFonts w:eastAsia="Times New Roman" w:cs="Noto Sans"/>
          <w:color w:val="auto"/>
          <w:sz w:val="24"/>
          <w:szCs w:val="24"/>
          <w:lang w:val="es-ES_tradnl"/>
        </w:rPr>
      </w:pPr>
    </w:p>
    <w:p w14:paraId="17F5C202" w14:textId="77777777" w:rsidR="00762338" w:rsidRPr="00762338" w:rsidRDefault="00762338" w:rsidP="000E1303">
      <w:pPr>
        <w:widowControl w:val="0"/>
        <w:numPr>
          <w:ilvl w:val="0"/>
          <w:numId w:val="3"/>
        </w:numPr>
        <w:spacing w:after="0" w:line="240" w:lineRule="atLeast"/>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NORMA Oficial Mexicana NOM-005-SSA2-1993, De los servicios de planificación familiar.</w:t>
      </w:r>
    </w:p>
    <w:p w14:paraId="4A2096D3" w14:textId="77777777" w:rsidR="00762338" w:rsidRPr="00762338" w:rsidRDefault="00762338" w:rsidP="000E1303">
      <w:pPr>
        <w:widowControl w:val="0"/>
        <w:numPr>
          <w:ilvl w:val="0"/>
          <w:numId w:val="3"/>
        </w:numPr>
        <w:spacing w:after="0" w:line="240" w:lineRule="atLeast"/>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NOM-024-SSA3-2012 Sistemas de Información de Registro Electrónico para la Salud. Intercambio de Información en Salud.</w:t>
      </w:r>
    </w:p>
    <w:p w14:paraId="5F46FD29" w14:textId="77777777" w:rsidR="00762338" w:rsidRPr="00762338" w:rsidRDefault="00762338" w:rsidP="000E1303">
      <w:pPr>
        <w:widowControl w:val="0"/>
        <w:numPr>
          <w:ilvl w:val="0"/>
          <w:numId w:val="3"/>
        </w:numPr>
        <w:spacing w:after="0" w:line="240" w:lineRule="atLeast"/>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NOM-035-SSA3-2012 En Materia de Información en Salud.</w:t>
      </w:r>
      <w:bookmarkStart w:id="31" w:name="_Toc196470064"/>
    </w:p>
    <w:p w14:paraId="416AE5EF" w14:textId="77777777" w:rsidR="00762338" w:rsidRPr="00E21908" w:rsidRDefault="00762338" w:rsidP="00E21908">
      <w:pPr>
        <w:pStyle w:val="Ttulo2"/>
      </w:pPr>
      <w:bookmarkStart w:id="32" w:name="_Toc124787664"/>
      <w:bookmarkStart w:id="33" w:name="_Toc182308328"/>
      <w:bookmarkStart w:id="34" w:name="_Toc184663834"/>
      <w:r w:rsidRPr="00E21908">
        <w:t>Archivos anexos</w:t>
      </w:r>
      <w:bookmarkEnd w:id="31"/>
      <w:bookmarkEnd w:id="32"/>
      <w:bookmarkEnd w:id="33"/>
      <w:bookmarkEnd w:id="34"/>
    </w:p>
    <w:p w14:paraId="3D03EC13" w14:textId="77777777" w:rsidR="00762338" w:rsidRPr="00762338" w:rsidRDefault="00762338" w:rsidP="00762338">
      <w:pPr>
        <w:spacing w:after="0"/>
        <w:contextualSpacing w:val="0"/>
        <w:jc w:val="left"/>
        <w:rPr>
          <w:rFonts w:eastAsia="Times New Roman" w:cs="Noto Sans"/>
          <w:i/>
          <w:color w:val="000000"/>
          <w:sz w:val="20"/>
          <w:szCs w:val="24"/>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762338" w:rsidRPr="00762338" w14:paraId="164665E7" w14:textId="77777777" w:rsidTr="00762338">
        <w:trPr>
          <w:tblHeader/>
        </w:trPr>
        <w:tc>
          <w:tcPr>
            <w:tcW w:w="675" w:type="dxa"/>
            <w:shd w:val="clear" w:color="auto" w:fill="F2F2F2"/>
            <w:vAlign w:val="center"/>
          </w:tcPr>
          <w:p w14:paraId="5A845E1B" w14:textId="77777777" w:rsidR="00762338" w:rsidRPr="00762338" w:rsidRDefault="00762338" w:rsidP="00762338">
            <w:pPr>
              <w:keepLines/>
              <w:widowControl w:val="0"/>
              <w:spacing w:before="120"/>
              <w:contextualSpacing w:val="0"/>
              <w:jc w:val="center"/>
              <w:rPr>
                <w:rFonts w:eastAsia="Times New Roman" w:cs="Noto Sans"/>
                <w:b/>
                <w:color w:val="000000"/>
                <w:szCs w:val="18"/>
                <w:lang w:val="es-ES_tradnl"/>
              </w:rPr>
            </w:pPr>
            <w:r w:rsidRPr="00762338">
              <w:rPr>
                <w:rFonts w:eastAsia="Times New Roman" w:cs="Noto Sans"/>
                <w:b/>
                <w:color w:val="000000"/>
                <w:szCs w:val="18"/>
                <w:lang w:val="es-ES_tradnl"/>
              </w:rPr>
              <w:t>Id.</w:t>
            </w:r>
          </w:p>
        </w:tc>
        <w:tc>
          <w:tcPr>
            <w:tcW w:w="2552" w:type="dxa"/>
            <w:shd w:val="clear" w:color="auto" w:fill="F2F2F2"/>
            <w:vAlign w:val="center"/>
          </w:tcPr>
          <w:p w14:paraId="231B1D68" w14:textId="77777777" w:rsidR="00762338" w:rsidRPr="00762338" w:rsidRDefault="00762338" w:rsidP="00762338">
            <w:pPr>
              <w:keepLines/>
              <w:widowControl w:val="0"/>
              <w:spacing w:before="120"/>
              <w:contextualSpacing w:val="0"/>
              <w:jc w:val="center"/>
              <w:rPr>
                <w:rFonts w:eastAsia="Times New Roman" w:cs="Noto Sans"/>
                <w:b/>
                <w:color w:val="000000"/>
                <w:szCs w:val="18"/>
                <w:lang w:val="es-ES_tradnl"/>
              </w:rPr>
            </w:pPr>
            <w:r w:rsidRPr="00762338">
              <w:rPr>
                <w:rFonts w:eastAsia="Times New Roman" w:cs="Noto Sans"/>
                <w:b/>
                <w:color w:val="000000"/>
                <w:szCs w:val="18"/>
                <w:lang w:val="es-ES_tradnl"/>
              </w:rPr>
              <w:t>Descripción</w:t>
            </w:r>
          </w:p>
        </w:tc>
        <w:tc>
          <w:tcPr>
            <w:tcW w:w="3260" w:type="dxa"/>
            <w:shd w:val="clear" w:color="auto" w:fill="F2F2F2"/>
            <w:vAlign w:val="center"/>
          </w:tcPr>
          <w:p w14:paraId="6243F253" w14:textId="77777777" w:rsidR="00762338" w:rsidRPr="00762338" w:rsidRDefault="00762338" w:rsidP="00762338">
            <w:pPr>
              <w:keepLines/>
              <w:widowControl w:val="0"/>
              <w:spacing w:before="120"/>
              <w:contextualSpacing w:val="0"/>
              <w:jc w:val="center"/>
              <w:rPr>
                <w:rFonts w:eastAsia="Times New Roman" w:cs="Noto Sans"/>
                <w:b/>
                <w:color w:val="000000"/>
                <w:szCs w:val="18"/>
                <w:lang w:val="es-ES_tradnl"/>
              </w:rPr>
            </w:pPr>
            <w:r w:rsidRPr="00762338">
              <w:rPr>
                <w:rFonts w:eastAsia="Times New Roman" w:cs="Noto Sans"/>
                <w:b/>
                <w:color w:val="000000"/>
                <w:szCs w:val="18"/>
                <w:lang w:val="es-ES_tradnl"/>
              </w:rPr>
              <w:t>Nombre del archivo</w:t>
            </w:r>
          </w:p>
        </w:tc>
        <w:tc>
          <w:tcPr>
            <w:tcW w:w="3119" w:type="dxa"/>
            <w:shd w:val="clear" w:color="auto" w:fill="F2F2F2"/>
            <w:vAlign w:val="center"/>
          </w:tcPr>
          <w:p w14:paraId="63B4484C" w14:textId="77777777" w:rsidR="00762338" w:rsidRPr="00762338" w:rsidRDefault="00762338" w:rsidP="00762338">
            <w:pPr>
              <w:keepLines/>
              <w:widowControl w:val="0"/>
              <w:spacing w:before="120"/>
              <w:contextualSpacing w:val="0"/>
              <w:jc w:val="center"/>
              <w:rPr>
                <w:rFonts w:eastAsia="Times New Roman" w:cs="Noto Sans"/>
                <w:b/>
                <w:color w:val="000000"/>
                <w:szCs w:val="18"/>
                <w:lang w:val="es-ES_tradnl"/>
              </w:rPr>
            </w:pPr>
            <w:r w:rsidRPr="00762338">
              <w:rPr>
                <w:rFonts w:eastAsia="Times New Roman" w:cs="Noto Sans"/>
                <w:b/>
                <w:color w:val="000000"/>
                <w:szCs w:val="18"/>
                <w:lang w:val="es-ES_tradnl"/>
              </w:rPr>
              <w:t>Formato / Aplicación para su visualización</w:t>
            </w:r>
          </w:p>
        </w:tc>
      </w:tr>
      <w:tr w:rsidR="00762338" w:rsidRPr="00762338" w14:paraId="0897E5E9" w14:textId="77777777" w:rsidTr="001515B9">
        <w:tc>
          <w:tcPr>
            <w:tcW w:w="675" w:type="dxa"/>
            <w:vAlign w:val="center"/>
          </w:tcPr>
          <w:p w14:paraId="25BFFDAD" w14:textId="77777777" w:rsidR="00762338" w:rsidRPr="00762338" w:rsidRDefault="00762338" w:rsidP="00762338">
            <w:pPr>
              <w:keepLines/>
              <w:widowControl w:val="0"/>
              <w:spacing w:after="0"/>
              <w:contextualSpacing w:val="0"/>
              <w:jc w:val="left"/>
              <w:rPr>
                <w:rFonts w:eastAsia="Times New Roman" w:cs="Noto Sans"/>
                <w:color w:val="000000"/>
                <w:szCs w:val="18"/>
                <w:lang w:val="es-ES_tradnl" w:eastAsia="es-MX"/>
              </w:rPr>
            </w:pPr>
            <w:r w:rsidRPr="00762338">
              <w:rPr>
                <w:rFonts w:eastAsia="Times New Roman" w:cs="Noto Sans"/>
                <w:color w:val="000000"/>
                <w:szCs w:val="18"/>
                <w:lang w:val="es-ES_tradnl" w:eastAsia="es-MX"/>
              </w:rPr>
              <w:t>48</w:t>
            </w:r>
          </w:p>
        </w:tc>
        <w:tc>
          <w:tcPr>
            <w:tcW w:w="2552" w:type="dxa"/>
            <w:vAlign w:val="center"/>
          </w:tcPr>
          <w:p w14:paraId="51739683" w14:textId="77777777" w:rsidR="00762338" w:rsidRPr="00762338" w:rsidRDefault="00762338" w:rsidP="00762338">
            <w:pPr>
              <w:keepLines/>
              <w:widowControl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BSC: Informe de Módulo, Planificación Familiar (SINBA-SIS-F3)</w:t>
            </w:r>
          </w:p>
        </w:tc>
        <w:tc>
          <w:tcPr>
            <w:tcW w:w="3260" w:type="dxa"/>
            <w:vAlign w:val="center"/>
          </w:tcPr>
          <w:p w14:paraId="5A61F010" w14:textId="77777777" w:rsidR="00762338" w:rsidRPr="00762338" w:rsidRDefault="00762338" w:rsidP="00762338">
            <w:pPr>
              <w:keepLines/>
              <w:widowControl w:val="0"/>
              <w:spacing w:after="0"/>
              <w:contextualSpacing w:val="0"/>
              <w:jc w:val="left"/>
              <w:rPr>
                <w:rFonts w:eastAsia="Times New Roman" w:cs="Noto Sans"/>
                <w:color w:val="000000"/>
                <w:szCs w:val="18"/>
                <w:lang w:val="es-ES_tradnl" w:eastAsia="es-MX"/>
              </w:rPr>
            </w:pPr>
            <w:r w:rsidRPr="00762338">
              <w:rPr>
                <w:rFonts w:eastAsia="Times New Roman" w:cs="Noto Sans"/>
                <w:color w:val="000000"/>
                <w:szCs w:val="18"/>
                <w:lang w:val="es-ES_tradnl"/>
              </w:rPr>
              <w:t>I SINBA-SIS-F3 2025</w:t>
            </w:r>
          </w:p>
        </w:tc>
        <w:tc>
          <w:tcPr>
            <w:tcW w:w="3119" w:type="dxa"/>
            <w:vAlign w:val="center"/>
          </w:tcPr>
          <w:p w14:paraId="7A4372CC" w14:textId="4B446A68" w:rsidR="00762338" w:rsidRPr="00762338" w:rsidRDefault="00E21908" w:rsidP="00762338">
            <w:pPr>
              <w:keepLines/>
              <w:widowControl w:val="0"/>
              <w:spacing w:after="0"/>
              <w:contextualSpacing w:val="0"/>
              <w:jc w:val="left"/>
              <w:rPr>
                <w:rFonts w:eastAsia="Times New Roman" w:cs="Noto Sans"/>
                <w:color w:val="000000"/>
                <w:szCs w:val="18"/>
                <w:lang w:val="es-ES_tradnl" w:eastAsia="es-MX"/>
              </w:rPr>
            </w:pPr>
            <w:r>
              <w:rPr>
                <w:rFonts w:eastAsia="Times New Roman" w:cs="Noto Sans"/>
                <w:color w:val="000000"/>
                <w:szCs w:val="18"/>
                <w:lang w:val="es-ES_tradnl" w:eastAsia="es-MX"/>
              </w:rPr>
              <w:t>Excel</w:t>
            </w:r>
          </w:p>
        </w:tc>
      </w:tr>
    </w:tbl>
    <w:p w14:paraId="465BE167" w14:textId="77777777" w:rsidR="00762338" w:rsidRPr="00E21908" w:rsidRDefault="00762338" w:rsidP="00E21908">
      <w:pPr>
        <w:pStyle w:val="Ttulo1"/>
        <w:rPr>
          <w:lang w:val="es-ES"/>
        </w:rPr>
      </w:pPr>
      <w:bookmarkStart w:id="35" w:name="_Toc124787665"/>
      <w:bookmarkStart w:id="36" w:name="_Toc182308329"/>
      <w:bookmarkStart w:id="37" w:name="_Toc184663835"/>
      <w:r w:rsidRPr="00E21908">
        <w:rPr>
          <w:lang w:val="es-ES"/>
        </w:rPr>
        <w:lastRenderedPageBreak/>
        <w:t>BSC: Informe de Módulo, Planificación Familiar (SINBA-SIS-F3)</w:t>
      </w:r>
      <w:bookmarkEnd w:id="35"/>
      <w:bookmarkEnd w:id="36"/>
      <w:bookmarkEnd w:id="37"/>
    </w:p>
    <w:p w14:paraId="3A42EAC7" w14:textId="77777777" w:rsidR="00E21908" w:rsidRDefault="00E21908" w:rsidP="00E21908">
      <w:pPr>
        <w:pStyle w:val="Ttulo2"/>
      </w:pPr>
      <w:bookmarkStart w:id="38" w:name="_Toc124787666"/>
      <w:bookmarkStart w:id="39" w:name="_Toc182308330"/>
      <w:bookmarkStart w:id="40" w:name="_Toc184663836"/>
      <w:r>
        <w:t>FORMATO</w:t>
      </w:r>
      <w:bookmarkEnd w:id="40"/>
    </w:p>
    <w:p w14:paraId="4DE30A61" w14:textId="54E6EDF0" w:rsidR="00762338" w:rsidRPr="00E21908" w:rsidRDefault="00762338" w:rsidP="00E21908">
      <w:pPr>
        <w:pStyle w:val="Ttulo3"/>
      </w:pPr>
      <w:bookmarkStart w:id="41" w:name="_Toc184663837"/>
      <w:r w:rsidRPr="00E21908">
        <w:t>Anverso</w:t>
      </w:r>
      <w:bookmarkEnd w:id="38"/>
      <w:bookmarkEnd w:id="39"/>
      <w:bookmarkEnd w:id="41"/>
    </w:p>
    <w:p w14:paraId="1A11FC8A" w14:textId="77777777" w:rsidR="00762338" w:rsidRPr="00762338" w:rsidRDefault="00762338" w:rsidP="00762338">
      <w:pPr>
        <w:spacing w:after="0"/>
        <w:contextualSpacing w:val="0"/>
        <w:jc w:val="left"/>
        <w:rPr>
          <w:rFonts w:eastAsia="Times New Roman" w:cs="Noto Sans"/>
          <w:color w:val="auto"/>
          <w:sz w:val="24"/>
          <w:szCs w:val="24"/>
          <w:lang w:val="es-ES_tradnl"/>
        </w:rPr>
      </w:pPr>
      <w:r w:rsidRPr="00762338">
        <w:rPr>
          <w:rFonts w:ascii="Calibri" w:eastAsia="Times New Roman" w:hAnsi="Calibri" w:cs="Times New Roman"/>
          <w:noProof/>
          <w:color w:val="auto"/>
          <w:sz w:val="24"/>
          <w:szCs w:val="24"/>
          <w:lang w:val="en-US"/>
        </w:rPr>
        <w:drawing>
          <wp:inline distT="0" distB="0" distL="0" distR="0" wp14:anchorId="43DDC391" wp14:editId="1B0218E4">
            <wp:extent cx="5596923" cy="4294414"/>
            <wp:effectExtent l="0" t="0" r="381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09439" cy="4304017"/>
                    </a:xfrm>
                    <a:prstGeom prst="rect">
                      <a:avLst/>
                    </a:prstGeom>
                    <a:noFill/>
                    <a:ln>
                      <a:noFill/>
                    </a:ln>
                  </pic:spPr>
                </pic:pic>
              </a:graphicData>
            </a:graphic>
          </wp:inline>
        </w:drawing>
      </w:r>
    </w:p>
    <w:p w14:paraId="3F11F0AE" w14:textId="77777777" w:rsidR="00762338" w:rsidRPr="00762338" w:rsidRDefault="00762338" w:rsidP="00762338">
      <w:pPr>
        <w:spacing w:after="0"/>
        <w:contextualSpacing w:val="0"/>
        <w:jc w:val="left"/>
        <w:rPr>
          <w:rFonts w:eastAsia="Times New Roman" w:cs="Noto Sans"/>
          <w:color w:val="auto"/>
          <w:sz w:val="24"/>
          <w:szCs w:val="24"/>
          <w:lang w:val="es-ES_tradnl"/>
        </w:rPr>
      </w:pPr>
    </w:p>
    <w:p w14:paraId="5E00C2D0" w14:textId="77777777" w:rsidR="00762338" w:rsidRPr="00E21908" w:rsidRDefault="00762338" w:rsidP="00E21908">
      <w:pPr>
        <w:pStyle w:val="Ttulo3"/>
      </w:pPr>
      <w:bookmarkStart w:id="42" w:name="_Toc124787667"/>
      <w:bookmarkStart w:id="43" w:name="_Toc182308331"/>
      <w:bookmarkStart w:id="44" w:name="_Toc184663838"/>
      <w:r w:rsidRPr="00E21908">
        <w:lastRenderedPageBreak/>
        <w:t>Reverso</w:t>
      </w:r>
      <w:bookmarkEnd w:id="42"/>
      <w:bookmarkEnd w:id="43"/>
      <w:bookmarkEnd w:id="44"/>
    </w:p>
    <w:p w14:paraId="5E3E810C" w14:textId="77777777" w:rsidR="00762338" w:rsidRPr="00762338" w:rsidRDefault="00762338" w:rsidP="00762338">
      <w:pPr>
        <w:spacing w:after="0"/>
        <w:contextualSpacing w:val="0"/>
        <w:jc w:val="left"/>
        <w:rPr>
          <w:rFonts w:eastAsia="Times New Roman" w:cs="Noto Sans"/>
          <w:color w:val="auto"/>
          <w:sz w:val="24"/>
          <w:szCs w:val="24"/>
          <w:lang w:val="es-ES_tradnl"/>
        </w:rPr>
      </w:pPr>
      <w:r w:rsidRPr="00762338">
        <w:rPr>
          <w:rFonts w:ascii="Calibri" w:eastAsia="Times New Roman" w:hAnsi="Calibri" w:cs="Times New Roman"/>
          <w:noProof/>
          <w:color w:val="auto"/>
          <w:sz w:val="24"/>
          <w:szCs w:val="24"/>
          <w:lang w:val="en-US"/>
        </w:rPr>
        <w:drawing>
          <wp:inline distT="0" distB="0" distL="0" distR="0" wp14:anchorId="1A5B3A7F" wp14:editId="5FE23FE2">
            <wp:extent cx="5606143" cy="394835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23927" cy="3960875"/>
                    </a:xfrm>
                    <a:prstGeom prst="rect">
                      <a:avLst/>
                    </a:prstGeom>
                    <a:noFill/>
                    <a:ln>
                      <a:noFill/>
                    </a:ln>
                  </pic:spPr>
                </pic:pic>
              </a:graphicData>
            </a:graphic>
          </wp:inline>
        </w:drawing>
      </w:r>
    </w:p>
    <w:p w14:paraId="1EE9A13F" w14:textId="00BDDEF5" w:rsidR="00762338" w:rsidRPr="00E21908" w:rsidRDefault="00762338" w:rsidP="00AA3539">
      <w:pPr>
        <w:pStyle w:val="Ttulo1"/>
        <w:jc w:val="both"/>
        <w:rPr>
          <w:lang w:val="es-ES"/>
        </w:rPr>
      </w:pPr>
      <w:bookmarkStart w:id="45" w:name="_Toc124787668"/>
      <w:bookmarkStart w:id="46" w:name="_Toc182308332"/>
      <w:bookmarkStart w:id="47" w:name="_Toc184663839"/>
      <w:r w:rsidRPr="00E21908">
        <w:rPr>
          <w:lang w:val="es-ES"/>
        </w:rPr>
        <w:lastRenderedPageBreak/>
        <w:t>Descripción de BSC: Informe de Módulo, Planificación Familiar</w:t>
      </w:r>
      <w:bookmarkEnd w:id="45"/>
      <w:bookmarkEnd w:id="46"/>
      <w:bookmarkEnd w:id="47"/>
    </w:p>
    <w:p w14:paraId="03DBB958" w14:textId="77777777" w:rsidR="00762338" w:rsidRPr="00762338" w:rsidRDefault="00762338" w:rsidP="00762338">
      <w:pPr>
        <w:spacing w:after="0"/>
        <w:contextualSpacing w:val="0"/>
        <w:rPr>
          <w:rFonts w:eastAsia="Times New Roman" w:cs="Noto Sans"/>
          <w:color w:val="auto"/>
          <w:szCs w:val="18"/>
          <w:lang w:val="es-ES_tradnl"/>
        </w:rPr>
      </w:pPr>
      <w:bookmarkStart w:id="48" w:name="_Toc207426314"/>
      <w:r w:rsidRPr="00762338">
        <w:rPr>
          <w:rFonts w:eastAsia="Times New Roman" w:cs="Noto Sans"/>
          <w:color w:val="auto"/>
          <w:szCs w:val="18"/>
          <w:lang w:val="es-ES_tradnl"/>
        </w:rPr>
        <w:t>El Formato de BSC: Informe de Módulo, Planificación Familiar</w:t>
      </w:r>
      <w:r w:rsidRPr="00762338">
        <w:rPr>
          <w:rFonts w:eastAsia="Times New Roman" w:cs="Noto Sans"/>
          <w:color w:val="auto"/>
          <w:szCs w:val="18"/>
          <w:lang w:val="es-ES"/>
        </w:rPr>
        <w:t xml:space="preserve"> tiene </w:t>
      </w:r>
      <w:r w:rsidRPr="00762338">
        <w:rPr>
          <w:rFonts w:eastAsia="Times New Roman" w:cs="Noto Sans"/>
          <w:color w:val="auto"/>
          <w:szCs w:val="18"/>
          <w:lang w:val="es-ES_tradnl"/>
        </w:rPr>
        <w:t>como objetivo captar la información de las actividades realizadas por las y los auxiliares de salud y está conformada por tres apartados principales:</w:t>
      </w:r>
    </w:p>
    <w:p w14:paraId="1F621513"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Datos de identificación.</w:t>
      </w:r>
    </w:p>
    <w:p w14:paraId="10CF44E9"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Logros por Comunidad.</w:t>
      </w:r>
    </w:p>
    <w:p w14:paraId="7A934B4C"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Observaciones</w:t>
      </w:r>
    </w:p>
    <w:p w14:paraId="7FBCACB3" w14:textId="77777777" w:rsidR="00762338" w:rsidRPr="00310EF8" w:rsidRDefault="00762338" w:rsidP="00310EF8">
      <w:pPr>
        <w:pStyle w:val="Ttulo2"/>
      </w:pPr>
      <w:bookmarkStart w:id="49" w:name="_Toc124787669"/>
      <w:bookmarkStart w:id="50" w:name="_Toc182308333"/>
      <w:bookmarkStart w:id="51" w:name="_Toc184663840"/>
      <w:bookmarkEnd w:id="48"/>
      <w:r w:rsidRPr="00310EF8">
        <w:t>DATOS DE IDENTIFICACIÓN</w:t>
      </w:r>
      <w:bookmarkEnd w:id="49"/>
      <w:bookmarkEnd w:id="50"/>
      <w:bookmarkEnd w:id="51"/>
      <w:r w:rsidRPr="00310EF8">
        <w:t xml:space="preserve"> </w:t>
      </w:r>
    </w:p>
    <w:p w14:paraId="043A463E"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En este apartado se registra:</w:t>
      </w:r>
    </w:p>
    <w:p w14:paraId="4AA56BB3"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Nombre del módulo</w:t>
      </w:r>
    </w:p>
    <w:p w14:paraId="47218E30"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Mes y año en que se registró</w:t>
      </w:r>
    </w:p>
    <w:p w14:paraId="6D58B14F"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Nombre de él o la Supervisora de auxiliares de Salud</w:t>
      </w:r>
    </w:p>
    <w:p w14:paraId="7E9716C9" w14:textId="77777777" w:rsidR="00762338" w:rsidRPr="00310EF8" w:rsidRDefault="00762338" w:rsidP="00310EF8">
      <w:pPr>
        <w:pStyle w:val="Ttulo2"/>
      </w:pPr>
      <w:bookmarkStart w:id="52" w:name="_Toc124787670"/>
      <w:bookmarkStart w:id="53" w:name="_Toc182308334"/>
      <w:bookmarkStart w:id="54" w:name="_Toc184663841"/>
      <w:r w:rsidRPr="00310EF8">
        <w:t>LOGROS POR COMUNIDAD</w:t>
      </w:r>
      <w:bookmarkEnd w:id="52"/>
      <w:bookmarkEnd w:id="53"/>
      <w:bookmarkEnd w:id="54"/>
    </w:p>
    <w:p w14:paraId="05521D3A"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Nombre de las comunidades que integran el Módulo</w:t>
      </w:r>
    </w:p>
    <w:p w14:paraId="3A37E574" w14:textId="680F7402"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Anotar</w:t>
      </w:r>
      <w:r w:rsidR="00310EF8">
        <w:rPr>
          <w:rFonts w:eastAsia="Times New Roman" w:cs="Noto Sans"/>
          <w:color w:val="000000"/>
          <w:szCs w:val="18"/>
          <w:lang w:val="es-ES_tradnl"/>
        </w:rPr>
        <w:t xml:space="preserve"> si una comunidad se da de alta</w:t>
      </w:r>
    </w:p>
    <w:p w14:paraId="0D6A7380"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Anotar si una comunidad se da de baja</w:t>
      </w:r>
    </w:p>
    <w:p w14:paraId="47DDBF9B"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Anotar las visitas domiciliarias que se realicen</w:t>
      </w:r>
    </w:p>
    <w:p w14:paraId="210C6970" w14:textId="77777777" w:rsidR="00762338" w:rsidRPr="00310EF8" w:rsidRDefault="00762338" w:rsidP="00310EF8">
      <w:pPr>
        <w:pStyle w:val="Ttulo2"/>
      </w:pPr>
      <w:bookmarkStart w:id="55" w:name="_Toc124787671"/>
      <w:bookmarkStart w:id="56" w:name="_Toc182308335"/>
      <w:bookmarkStart w:id="57" w:name="_Toc184663842"/>
      <w:r w:rsidRPr="00310EF8">
        <w:t>OBSERVACIONES</w:t>
      </w:r>
      <w:bookmarkEnd w:id="55"/>
      <w:bookmarkEnd w:id="56"/>
      <w:bookmarkEnd w:id="57"/>
    </w:p>
    <w:p w14:paraId="7435B624"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Sirven para aclarar la información solicitada</w:t>
      </w:r>
    </w:p>
    <w:p w14:paraId="4B9975B8"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Los motivos porque se dio de baja la comunidad o porque se dio de baja</w:t>
      </w:r>
    </w:p>
    <w:p w14:paraId="5945EA62" w14:textId="77777777" w:rsidR="00762338" w:rsidRPr="00762338" w:rsidRDefault="00762338" w:rsidP="00762338">
      <w:pPr>
        <w:spacing w:after="0"/>
        <w:contextualSpacing w:val="0"/>
        <w:rPr>
          <w:rFonts w:eastAsia="Times New Roman" w:cs="Noto Sans"/>
          <w:bCs/>
          <w:smallCaps/>
          <w:color w:val="auto"/>
          <w:sz w:val="36"/>
          <w:szCs w:val="36"/>
          <w:lang w:val="es-ES_tradnl"/>
        </w:rPr>
      </w:pPr>
      <w:r w:rsidRPr="00762338">
        <w:rPr>
          <w:rFonts w:eastAsia="Times New Roman" w:cs="Noto Sans"/>
          <w:b/>
          <w:color w:val="auto"/>
          <w:sz w:val="36"/>
          <w:szCs w:val="36"/>
          <w:lang w:val="es-ES_tradnl"/>
        </w:rPr>
        <w:br w:type="page"/>
      </w:r>
    </w:p>
    <w:p w14:paraId="6A3DA9EF" w14:textId="77777777" w:rsidR="00762338" w:rsidRPr="00310EF8" w:rsidRDefault="00762338" w:rsidP="00310EF8">
      <w:pPr>
        <w:pStyle w:val="Ttulo1"/>
        <w:jc w:val="both"/>
        <w:rPr>
          <w:lang w:val="es-ES"/>
        </w:rPr>
      </w:pPr>
      <w:bookmarkStart w:id="58" w:name="_Toc124787672"/>
      <w:bookmarkStart w:id="59" w:name="_Toc182308336"/>
      <w:bookmarkStart w:id="60" w:name="_Toc184663843"/>
      <w:r w:rsidRPr="00310EF8">
        <w:rPr>
          <w:lang w:val="es-ES"/>
        </w:rPr>
        <w:lastRenderedPageBreak/>
        <w:t>Instrucciones de Llenado BSC: Informe de Módulo, Planificación Familiar (SINBA-SIS-F3)</w:t>
      </w:r>
      <w:bookmarkEnd w:id="58"/>
      <w:bookmarkEnd w:id="59"/>
      <w:bookmarkEnd w:id="60"/>
    </w:p>
    <w:p w14:paraId="5AAD2B16" w14:textId="77777777" w:rsidR="00762338" w:rsidRPr="00310EF8" w:rsidRDefault="00762338" w:rsidP="00310EF8">
      <w:pPr>
        <w:pStyle w:val="Ttulo2"/>
      </w:pPr>
      <w:bookmarkStart w:id="61" w:name="_Toc124787673"/>
      <w:bookmarkStart w:id="62" w:name="_Toc182308337"/>
      <w:bookmarkStart w:id="63" w:name="_Toc184663844"/>
      <w:r w:rsidRPr="00310EF8">
        <w:t>Instrucciones Generales</w:t>
      </w:r>
      <w:bookmarkEnd w:id="61"/>
      <w:bookmarkEnd w:id="62"/>
      <w:bookmarkEnd w:id="63"/>
    </w:p>
    <w:p w14:paraId="405ACF19" w14:textId="77777777" w:rsidR="00762338" w:rsidRPr="00762338" w:rsidRDefault="00762338" w:rsidP="000E1303">
      <w:pPr>
        <w:widowControl w:val="0"/>
        <w:numPr>
          <w:ilvl w:val="0"/>
          <w:numId w:val="5"/>
        </w:numPr>
        <w:spacing w:after="0" w:line="240" w:lineRule="atLeast"/>
        <w:ind w:left="567" w:hanging="283"/>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 xml:space="preserve">Para el llenado del Informe de Módulo, Planificación Familiar se debe escribir con tinta, letra de molde, sin abreviaturas, utilizar únicamente bolígrafo, no usar plumas con tinta de gel, pluma fuente, plumón o similares, debido a que los trazos pierden claridad y este tipo de tintas tienden a desaparecer con el tiempo. </w:t>
      </w:r>
    </w:p>
    <w:p w14:paraId="76C7BF55" w14:textId="77777777" w:rsidR="00762338" w:rsidRPr="00762338" w:rsidRDefault="00762338" w:rsidP="000E1303">
      <w:pPr>
        <w:widowControl w:val="0"/>
        <w:numPr>
          <w:ilvl w:val="0"/>
          <w:numId w:val="5"/>
        </w:numPr>
        <w:spacing w:after="0" w:line="240" w:lineRule="atLeast"/>
        <w:ind w:left="567" w:hanging="283"/>
        <w:contextualSpacing w:val="0"/>
        <w:jc w:val="left"/>
        <w:rPr>
          <w:rFonts w:eastAsia="Times New Roman" w:cs="Noto Sans"/>
          <w:color w:val="000000"/>
          <w:szCs w:val="18"/>
          <w:lang w:val="es-ES"/>
        </w:rPr>
      </w:pPr>
      <w:r w:rsidRPr="00762338">
        <w:rPr>
          <w:rFonts w:eastAsia="Times New Roman" w:cs="Noto Sans"/>
          <w:color w:val="000000"/>
          <w:szCs w:val="18"/>
          <w:lang w:val="es-ES"/>
        </w:rPr>
        <w:t>La persona que llene la Hoja es la responsable de su contenido, por lo que se recomienda llenarlo cuidadosamente, plasmando información completa y veraz.</w:t>
      </w:r>
    </w:p>
    <w:p w14:paraId="68040421" w14:textId="77777777" w:rsidR="00762338" w:rsidRPr="00762338" w:rsidRDefault="00762338" w:rsidP="000E1303">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El Informe de Módulo, clave SINBA-SIS--F3, es un formato donde se concentran los datos de las actividades de planificación familiar, que se realizaron durante un mes en todas las comunidades que integran un módulo específico.</w:t>
      </w:r>
    </w:p>
    <w:p w14:paraId="7D1F67B0" w14:textId="77777777" w:rsidR="00762338" w:rsidRPr="00762338" w:rsidRDefault="00762338" w:rsidP="000E1303">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La Fuente de llenado es el formato intermedio, Registro Permanente SINBA-SIS-F2.</w:t>
      </w:r>
    </w:p>
    <w:p w14:paraId="38D9B4E3" w14:textId="77777777" w:rsidR="00762338" w:rsidRPr="00762338" w:rsidRDefault="00762338" w:rsidP="000E1303">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La o el Responsable de llenado, el formato es responsabilidad de la o el supervisor de auxiliares de salud, quien debe llenarlo mensualmente con la información de los Registros Permanentes de todas las comunidades a su cargo.</w:t>
      </w:r>
    </w:p>
    <w:p w14:paraId="12FD3C50" w14:textId="77777777" w:rsidR="00762338" w:rsidRPr="00762338" w:rsidRDefault="00762338" w:rsidP="000E1303">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Manejo de la forma. El Informe de Módulo debe ser elaborado durante los primeros cinco días posteriores al mes que se reporta.</w:t>
      </w:r>
    </w:p>
    <w:p w14:paraId="17FF865B" w14:textId="77777777" w:rsidR="00762338" w:rsidRPr="00762338" w:rsidRDefault="00762338" w:rsidP="000E1303">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Llenado de la forma. Se llena en original y tres copias, ya que él o la supervisora debe entregarle a la o al coordinador médico jurisdiccional, el original y dos copias a más tardar el día cinco del mes siguiente al que se reporta. El o la coordinadora médica jurisdiccional debe validar la información y una vez revisada, debe entregarle los informes de los módulos a su cargo a la o el estadígrafo jurisdiccional, en original y copia.</w:t>
      </w:r>
    </w:p>
    <w:p w14:paraId="40D21ADD" w14:textId="77777777" w:rsidR="00762338" w:rsidRPr="00310EF8" w:rsidRDefault="00762338" w:rsidP="00310EF8">
      <w:pPr>
        <w:pStyle w:val="Ttulo2"/>
      </w:pPr>
      <w:bookmarkStart w:id="64" w:name="_Toc124787674"/>
      <w:bookmarkStart w:id="65" w:name="_Toc182308338"/>
      <w:bookmarkStart w:id="66" w:name="_Toc184663845"/>
      <w:r w:rsidRPr="00310EF8">
        <w:t>SECCIÓN I: DATOS DE IDENTIFICACIÓN</w:t>
      </w:r>
      <w:bookmarkEnd w:id="64"/>
      <w:bookmarkEnd w:id="65"/>
      <w:bookmarkEnd w:id="66"/>
    </w:p>
    <w:p w14:paraId="575D66E7" w14:textId="77777777" w:rsidR="00762338" w:rsidRPr="00762338" w:rsidRDefault="00762338" w:rsidP="00762338">
      <w:pPr>
        <w:spacing w:after="0"/>
        <w:contextualSpacing w:val="0"/>
        <w:jc w:val="left"/>
        <w:rPr>
          <w:rFonts w:eastAsia="Times New Roman" w:cs="Noto Sans"/>
          <w:color w:val="auto"/>
          <w:szCs w:val="18"/>
          <w:lang w:val="es-ES"/>
        </w:rPr>
      </w:pPr>
      <w:r w:rsidRPr="00762338">
        <w:rPr>
          <w:rFonts w:eastAsia="Times New Roman" w:cs="Noto Sans"/>
          <w:color w:val="auto"/>
          <w:szCs w:val="18"/>
          <w:lang w:val="es-ES"/>
        </w:rPr>
        <w:t>Anote el número y el nombre del módulo, el mes y el año al que corresponde la información, así como el nombre de la o el supervisor de auxiliares de salud que tiene a su cargo dicho módulo.</w:t>
      </w:r>
    </w:p>
    <w:p w14:paraId="354184DC" w14:textId="77777777" w:rsidR="00762338" w:rsidRPr="00762338" w:rsidRDefault="00762338" w:rsidP="00762338">
      <w:pPr>
        <w:spacing w:after="0"/>
        <w:contextualSpacing w:val="0"/>
        <w:jc w:val="left"/>
        <w:rPr>
          <w:rFonts w:eastAsia="Times New Roman" w:cs="Noto Sans"/>
          <w:color w:val="auto"/>
          <w:szCs w:val="18"/>
          <w:lang w:val="es-ES_tradnl"/>
        </w:rPr>
      </w:pPr>
    </w:p>
    <w:p w14:paraId="2D92B6B4" w14:textId="77777777" w:rsidR="00762338" w:rsidRPr="00310EF8" w:rsidRDefault="00762338" w:rsidP="00310EF8">
      <w:pPr>
        <w:pStyle w:val="Ttulo2"/>
      </w:pPr>
      <w:bookmarkStart w:id="67" w:name="_Toc124787675"/>
      <w:bookmarkStart w:id="68" w:name="_Toc182308339"/>
      <w:bookmarkStart w:id="69" w:name="_Toc184663846"/>
      <w:r w:rsidRPr="00310EF8">
        <w:t>SECCIÓN II: LOGROS POR COMUNIDAD</w:t>
      </w:r>
      <w:bookmarkEnd w:id="67"/>
      <w:bookmarkEnd w:id="68"/>
      <w:bookmarkEnd w:id="69"/>
    </w:p>
    <w:p w14:paraId="7077D581" w14:textId="77777777" w:rsidR="00762338" w:rsidRPr="00762338" w:rsidRDefault="00762338" w:rsidP="00762338">
      <w:pPr>
        <w:spacing w:after="0"/>
        <w:contextualSpacing w:val="0"/>
        <w:jc w:val="left"/>
        <w:rPr>
          <w:rFonts w:eastAsia="Times New Roman" w:cs="Noto Sans"/>
          <w:color w:val="auto"/>
          <w:sz w:val="24"/>
          <w:szCs w:val="24"/>
          <w:lang w:val="es-ES_tradnl"/>
        </w:rPr>
      </w:pPr>
      <w:r w:rsidRPr="00762338">
        <w:rPr>
          <w:rFonts w:eastAsia="Times New Roman" w:cs="Noto Sans"/>
          <w:color w:val="auto"/>
          <w:sz w:val="24"/>
          <w:szCs w:val="24"/>
          <w:lang w:val="es-ES_tradnl"/>
        </w:rPr>
        <w:t>Comunidad</w:t>
      </w:r>
    </w:p>
    <w:p w14:paraId="4046A5F5" w14:textId="77777777" w:rsidR="00762338" w:rsidRPr="00762338" w:rsidRDefault="00762338" w:rsidP="00762338">
      <w:pPr>
        <w:spacing w:after="0"/>
        <w:contextualSpacing w:val="0"/>
        <w:jc w:val="left"/>
        <w:rPr>
          <w:rFonts w:eastAsia="Times New Roman" w:cs="Noto Sans"/>
          <w:color w:val="auto"/>
          <w:szCs w:val="18"/>
          <w:lang w:val="es-ES"/>
        </w:rPr>
      </w:pPr>
      <w:r w:rsidRPr="00762338">
        <w:rPr>
          <w:rFonts w:eastAsia="Times New Roman" w:cs="Noto Sans"/>
          <w:color w:val="auto"/>
          <w:szCs w:val="18"/>
          <w:lang w:val="es-ES"/>
        </w:rPr>
        <w:t>Anote el nombre de todas las comunidades que integran el módulo, siempre en el mismo Orden; entre paréntesis escriba el número de las o los auxiliares que informaron. Si una comunidad se da de alta durante el mes que se informa, anote el nombre de dicha comunidad al final de la lista y márquela con un asterisco (*); asimismo, en la sección de OBSERVACIONES, indique la fecha en que se dio de alta y el número de habitantes que tiene.</w:t>
      </w:r>
    </w:p>
    <w:p w14:paraId="715977A6" w14:textId="77777777" w:rsidR="00762338" w:rsidRPr="00762338" w:rsidRDefault="00762338" w:rsidP="00762338">
      <w:pPr>
        <w:spacing w:after="0"/>
        <w:contextualSpacing w:val="0"/>
        <w:jc w:val="left"/>
        <w:rPr>
          <w:rFonts w:eastAsia="Times New Roman" w:cs="Noto Sans"/>
          <w:color w:val="auto"/>
          <w:szCs w:val="18"/>
          <w:lang w:val="es-ES_tradnl"/>
        </w:rPr>
      </w:pPr>
    </w:p>
    <w:p w14:paraId="10501EBB" w14:textId="77777777" w:rsidR="00762338" w:rsidRPr="00762338" w:rsidRDefault="00762338" w:rsidP="00762338">
      <w:pPr>
        <w:spacing w:after="0"/>
        <w:contextualSpacing w:val="0"/>
        <w:jc w:val="left"/>
        <w:rPr>
          <w:rFonts w:eastAsia="Times New Roman" w:cs="Noto Sans"/>
          <w:color w:val="auto"/>
          <w:szCs w:val="18"/>
          <w:lang w:val="es-ES_tradnl"/>
        </w:rPr>
      </w:pPr>
      <w:r w:rsidRPr="00762338">
        <w:rPr>
          <w:rFonts w:eastAsia="Times New Roman" w:cs="Noto Sans"/>
          <w:color w:val="auto"/>
          <w:szCs w:val="18"/>
          <w:lang w:val="es-ES_tradnl"/>
        </w:rPr>
        <w:t xml:space="preserve">Si una comunidad se da de baja durante el mes que se informa, anote su nombre en el mismo orden acostumbrado, márquela con un asterisco (*) y deje en blanco las columnas de datos; asimismo, en la </w:t>
      </w:r>
      <w:r w:rsidRPr="00762338">
        <w:rPr>
          <w:rFonts w:eastAsia="Times New Roman" w:cs="Noto Sans"/>
          <w:color w:val="auto"/>
          <w:szCs w:val="18"/>
          <w:lang w:val="es-ES_tradnl"/>
        </w:rPr>
        <w:lastRenderedPageBreak/>
        <w:t>sección de OBSERVACIONES indique el motivo por el que se da de baja la comunidad, la fecha en que ocurre la baja y el número de habitantes que tiene esa comunidad. En el informe del siguiente mes ya no debe aparecer el nombre de esta comunidad, por lo que deben recorrerse los nombres del resto de las comunidades sin alterar el orden original.</w:t>
      </w:r>
    </w:p>
    <w:p w14:paraId="6CB7B67C" w14:textId="77777777" w:rsidR="00762338" w:rsidRPr="00762338" w:rsidRDefault="00762338" w:rsidP="00762338">
      <w:pPr>
        <w:spacing w:after="0"/>
        <w:contextualSpacing w:val="0"/>
        <w:jc w:val="left"/>
        <w:rPr>
          <w:rFonts w:eastAsia="Times New Roman" w:cs="Noto Sans"/>
          <w:color w:val="auto"/>
          <w:szCs w:val="18"/>
          <w:lang w:val="es-ES_tradnl"/>
        </w:rPr>
      </w:pPr>
    </w:p>
    <w:p w14:paraId="5EE0A8FC" w14:textId="77777777" w:rsidR="00762338" w:rsidRPr="00762338" w:rsidRDefault="00762338" w:rsidP="00762338">
      <w:pPr>
        <w:spacing w:after="0"/>
        <w:contextualSpacing w:val="0"/>
        <w:jc w:val="left"/>
        <w:rPr>
          <w:rFonts w:eastAsia="Times New Roman" w:cs="Noto Sans"/>
          <w:color w:val="auto"/>
          <w:szCs w:val="18"/>
          <w:lang w:val="es-ES"/>
        </w:rPr>
      </w:pPr>
      <w:r w:rsidRPr="00762338">
        <w:rPr>
          <w:rFonts w:eastAsia="Times New Roman" w:cs="Noto Sans"/>
          <w:color w:val="auto"/>
          <w:szCs w:val="18"/>
          <w:lang w:val="es-ES"/>
        </w:rPr>
        <w:t xml:space="preserve">Cuando por algún motivo no se visite alguna comunidad para recolectar la información, anótela en el mismo orden acostumbrado y en los cuadros de los datos registre guiones (-). Tan pronto pueda visitar esa comunidad y recabar los datos haga un informe complementario y entréguelo </w:t>
      </w:r>
      <w:bookmarkStart w:id="70" w:name="_Int_4dHgstWo"/>
      <w:r w:rsidRPr="00762338">
        <w:rPr>
          <w:rFonts w:eastAsia="Times New Roman" w:cs="Noto Sans"/>
          <w:color w:val="auto"/>
          <w:szCs w:val="18"/>
          <w:lang w:val="es-ES"/>
        </w:rPr>
        <w:t>a la</w:t>
      </w:r>
      <w:bookmarkEnd w:id="70"/>
      <w:r w:rsidRPr="00762338">
        <w:rPr>
          <w:rFonts w:eastAsia="Times New Roman" w:cs="Noto Sans"/>
          <w:color w:val="auto"/>
          <w:szCs w:val="18"/>
          <w:lang w:val="es-ES"/>
        </w:rPr>
        <w:t xml:space="preserve"> persona responsable de la información en la jurisdicción: la o el coordinador médico o la o el estadígrafo dentro de los tiempos establecidos.</w:t>
      </w:r>
    </w:p>
    <w:p w14:paraId="6BBFA1C9" w14:textId="77777777" w:rsidR="00762338" w:rsidRPr="00762338" w:rsidRDefault="00762338" w:rsidP="00762338">
      <w:pPr>
        <w:spacing w:after="0"/>
        <w:contextualSpacing w:val="0"/>
        <w:jc w:val="left"/>
        <w:rPr>
          <w:rFonts w:eastAsia="Times New Roman" w:cs="Noto Sans"/>
          <w:color w:val="auto"/>
          <w:szCs w:val="18"/>
          <w:lang w:val="es-ES_tradnl"/>
        </w:rPr>
      </w:pPr>
    </w:p>
    <w:p w14:paraId="31AE9ED8" w14:textId="77777777" w:rsidR="00762338" w:rsidRPr="00762338" w:rsidRDefault="00762338" w:rsidP="00762338">
      <w:pPr>
        <w:spacing w:after="0"/>
        <w:contextualSpacing w:val="0"/>
        <w:jc w:val="left"/>
        <w:rPr>
          <w:rFonts w:eastAsia="Times New Roman" w:cs="Noto Sans"/>
          <w:b/>
          <w:color w:val="auto"/>
          <w:szCs w:val="18"/>
          <w:lang w:val="es-ES_tradnl"/>
        </w:rPr>
      </w:pPr>
      <w:r w:rsidRPr="00762338">
        <w:rPr>
          <w:rFonts w:eastAsia="Times New Roman" w:cs="Noto Sans"/>
          <w:b/>
          <w:color w:val="auto"/>
          <w:szCs w:val="18"/>
          <w:lang w:val="es-ES_tradnl"/>
        </w:rPr>
        <w:t>Logros</w:t>
      </w:r>
    </w:p>
    <w:p w14:paraId="1310A401" w14:textId="77777777" w:rsidR="00762338" w:rsidRPr="00762338" w:rsidRDefault="00762338" w:rsidP="00762338">
      <w:pPr>
        <w:spacing w:after="0"/>
        <w:contextualSpacing w:val="0"/>
        <w:jc w:val="left"/>
        <w:rPr>
          <w:rFonts w:eastAsia="Times New Roman" w:cs="Noto Sans"/>
          <w:color w:val="auto"/>
          <w:szCs w:val="18"/>
          <w:lang w:val="es-ES_tradnl"/>
        </w:rPr>
      </w:pPr>
      <w:r w:rsidRPr="00762338">
        <w:rPr>
          <w:rFonts w:eastAsia="Times New Roman" w:cs="Noto Sans"/>
          <w:color w:val="auto"/>
          <w:szCs w:val="18"/>
          <w:lang w:val="es-ES_tradnl"/>
        </w:rPr>
        <w:t>Anote los logros que se obtuvieron durante el mes en cada comunidad, es decir: nuevas y nuevos usuarios por método; consultas otorgadas por grupos de edad; visitas domiciliarias; referencias; métodos entregados y, usuarias y usuarios activos por método. Para ello únicamente transcriba los datos de la columna del mes que se actualiza, del Registro Permanente SINBA-SIS-F2.</w:t>
      </w:r>
    </w:p>
    <w:p w14:paraId="0070848C" w14:textId="77777777" w:rsidR="00762338" w:rsidRPr="00762338" w:rsidRDefault="00762338" w:rsidP="00762338">
      <w:pPr>
        <w:spacing w:after="0"/>
        <w:contextualSpacing w:val="0"/>
        <w:jc w:val="left"/>
        <w:rPr>
          <w:rFonts w:eastAsia="Times New Roman" w:cs="Noto Sans"/>
          <w:color w:val="auto"/>
          <w:szCs w:val="18"/>
          <w:lang w:val="es-ES_tradnl"/>
        </w:rPr>
      </w:pPr>
    </w:p>
    <w:p w14:paraId="77999B97" w14:textId="77777777" w:rsidR="00762338" w:rsidRPr="00762338" w:rsidRDefault="00762338" w:rsidP="00762338">
      <w:pPr>
        <w:spacing w:after="0"/>
        <w:contextualSpacing w:val="0"/>
        <w:jc w:val="left"/>
        <w:rPr>
          <w:rFonts w:eastAsia="Times New Roman" w:cs="Noto Sans"/>
          <w:color w:val="auto"/>
          <w:szCs w:val="18"/>
          <w:lang w:val="es-ES"/>
        </w:rPr>
      </w:pPr>
      <w:r w:rsidRPr="00762338">
        <w:rPr>
          <w:rFonts w:eastAsia="Times New Roman" w:cs="Noto Sans"/>
          <w:color w:val="auto"/>
          <w:szCs w:val="18"/>
          <w:lang w:val="es-ES"/>
        </w:rPr>
        <w:t xml:space="preserve">Si en una comunidad existe más de una o un auxiliar de salud, sume los logros de cada uno de sus Registros Permanentes, anote el resultado en el renglón destinado a dicha comunidad. </w:t>
      </w:r>
    </w:p>
    <w:p w14:paraId="5AF2DA8E" w14:textId="77777777" w:rsidR="00762338" w:rsidRPr="00762338" w:rsidRDefault="00762338" w:rsidP="00762338">
      <w:pPr>
        <w:spacing w:after="0"/>
        <w:contextualSpacing w:val="0"/>
        <w:jc w:val="left"/>
        <w:rPr>
          <w:rFonts w:eastAsia="Times New Roman" w:cs="Noto Sans"/>
          <w:color w:val="auto"/>
          <w:szCs w:val="18"/>
          <w:lang w:val="es-ES_tradnl"/>
        </w:rPr>
      </w:pPr>
    </w:p>
    <w:p w14:paraId="31B751C7" w14:textId="77777777" w:rsidR="00762338" w:rsidRPr="00762338" w:rsidRDefault="00762338" w:rsidP="00762338">
      <w:pPr>
        <w:spacing w:after="0"/>
        <w:contextualSpacing w:val="0"/>
        <w:jc w:val="left"/>
        <w:rPr>
          <w:rFonts w:eastAsia="Times New Roman" w:cs="Noto Sans"/>
          <w:color w:val="auto"/>
          <w:szCs w:val="18"/>
          <w:lang w:val="es-ES_tradnl"/>
        </w:rPr>
      </w:pPr>
      <w:r w:rsidRPr="00762338">
        <w:rPr>
          <w:rFonts w:eastAsia="Times New Roman" w:cs="Noto Sans"/>
          <w:color w:val="auto"/>
          <w:szCs w:val="18"/>
          <w:lang w:val="es-ES_tradnl"/>
        </w:rPr>
        <w:t>Al terminar de registrar la información de todas las comunidades que integran el módulo, sume los datos de cada columna y registre los resultados en el renglón del total.</w:t>
      </w:r>
    </w:p>
    <w:p w14:paraId="60C9111D" w14:textId="77777777" w:rsidR="00762338" w:rsidRPr="00762338" w:rsidRDefault="00762338" w:rsidP="00762338">
      <w:pPr>
        <w:spacing w:after="0"/>
        <w:contextualSpacing w:val="0"/>
        <w:jc w:val="left"/>
        <w:rPr>
          <w:rFonts w:eastAsia="Times New Roman" w:cs="Noto Sans"/>
          <w:color w:val="auto"/>
          <w:szCs w:val="18"/>
          <w:lang w:val="es-ES_tradnl"/>
        </w:rPr>
      </w:pPr>
    </w:p>
    <w:p w14:paraId="1CA26CDD" w14:textId="77777777" w:rsidR="00762338" w:rsidRPr="00310EF8" w:rsidRDefault="00762338" w:rsidP="00310EF8">
      <w:pPr>
        <w:pStyle w:val="Ttulo2"/>
      </w:pPr>
      <w:bookmarkStart w:id="71" w:name="_Toc124787676"/>
      <w:bookmarkStart w:id="72" w:name="_Toc182308340"/>
      <w:bookmarkStart w:id="73" w:name="_Toc184663847"/>
      <w:r w:rsidRPr="00310EF8">
        <w:t>SECCIÓN III: OBSERVACIONES</w:t>
      </w:r>
      <w:bookmarkEnd w:id="71"/>
      <w:bookmarkEnd w:id="72"/>
      <w:bookmarkEnd w:id="73"/>
    </w:p>
    <w:p w14:paraId="1E372045" w14:textId="77777777" w:rsidR="00762338" w:rsidRPr="00762338" w:rsidRDefault="00762338" w:rsidP="00762338">
      <w:pPr>
        <w:spacing w:after="0"/>
        <w:contextualSpacing w:val="0"/>
        <w:jc w:val="left"/>
        <w:rPr>
          <w:rFonts w:eastAsia="Times New Roman" w:cs="Noto Sans"/>
          <w:color w:val="000000"/>
          <w:szCs w:val="18"/>
          <w:lang w:val="es-ES_tradnl"/>
        </w:rPr>
      </w:pPr>
      <w:r w:rsidRPr="00762338">
        <w:rPr>
          <w:rFonts w:eastAsia="Times New Roman" w:cs="Noto Sans"/>
          <w:color w:val="auto"/>
          <w:szCs w:val="18"/>
          <w:lang w:val="es-ES_tradnl"/>
        </w:rPr>
        <w:t>Registre la información que considere pertinente para aclarar los datos que se incluyeron en el Informe de Módulo; por ejemplo, el motivo por el que se dio de baja una comunidad</w:t>
      </w:r>
    </w:p>
    <w:p w14:paraId="711EAA76" w14:textId="77777777" w:rsidR="00C06795" w:rsidRPr="00C06795" w:rsidRDefault="00C06795" w:rsidP="00C06795">
      <w:pPr>
        <w:rPr>
          <w:rFonts w:cs="Noto Sans"/>
          <w:color w:val="000000" w:themeColor="text1"/>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6C0D13F7" w:rsidR="004F00A1" w:rsidRPr="00B92D23" w:rsidRDefault="005014BA" w:rsidP="00B82FFB">
      <w:pPr>
        <w:rPr>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096807CB">
                <wp:simplePos x="0" y="0"/>
                <wp:positionH relativeFrom="margin">
                  <wp:posOffset>1130935</wp:posOffset>
                </wp:positionH>
                <wp:positionV relativeFrom="paragraph">
                  <wp:posOffset>3622830</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77777777" w:rsidR="005640C8" w:rsidRPr="00E14A2A" w:rsidRDefault="005640C8" w:rsidP="005640C8">
                            <w:pPr>
                              <w:pStyle w:val="edicion"/>
                              <w:spacing w:after="0"/>
                              <w:rPr>
                                <w:rFonts w:cs="Noto Sans"/>
                                <w:b/>
                                <w:bCs/>
                              </w:rPr>
                            </w:pPr>
                            <w:r w:rsidRPr="00E14A2A">
                              <w:rPr>
                                <w:rFonts w:cs="Noto Sans"/>
                                <w:b/>
                                <w:bCs/>
                              </w:rPr>
                              <w:t xml:space="preserve">Instructivo de llenado de la </w:t>
                            </w:r>
                          </w:p>
                          <w:p w14:paraId="45AE9E6C" w14:textId="77777777" w:rsidR="005640C8" w:rsidRPr="00E14A2A" w:rsidRDefault="005640C8" w:rsidP="005640C8">
                            <w:pPr>
                              <w:pStyle w:val="edicion"/>
                              <w:spacing w:after="0"/>
                              <w:rPr>
                                <w:rFonts w:cs="Noto Sans"/>
                                <w:b/>
                                <w:bCs/>
                              </w:rPr>
                            </w:pPr>
                            <w:r w:rsidRPr="00E14A2A">
                              <w:rPr>
                                <w:rFonts w:cs="Noto Sans"/>
                                <w:b/>
                                <w:bCs/>
                              </w:rPr>
                              <w:t>Hoja Diaria de Consulta Externa</w:t>
                            </w:r>
                          </w:p>
                          <w:p w14:paraId="4616C48F" w14:textId="77777777" w:rsidR="005640C8" w:rsidRPr="00E14A2A" w:rsidRDefault="005640C8" w:rsidP="005640C8">
                            <w:pPr>
                              <w:pStyle w:val="edicion"/>
                              <w:spacing w:after="0"/>
                              <w:rPr>
                                <w:rFonts w:cs="Noto Sans"/>
                              </w:rPr>
                            </w:pPr>
                            <w:r w:rsidRPr="00E14A2A">
                              <w:rPr>
                                <w:rFonts w:cs="Noto Sans"/>
                              </w:rPr>
                              <w:t>(SINBA-SIS-01-P)</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89.05pt;margin-top:285.25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77777777" w:rsidR="005640C8" w:rsidRPr="00E14A2A" w:rsidRDefault="005640C8" w:rsidP="005640C8">
                      <w:pPr>
                        <w:pStyle w:val="edicion"/>
                        <w:spacing w:after="0"/>
                        <w:rPr>
                          <w:rFonts w:cs="Noto Sans"/>
                          <w:b/>
                          <w:bCs/>
                        </w:rPr>
                      </w:pPr>
                      <w:r w:rsidRPr="00E14A2A">
                        <w:rPr>
                          <w:rFonts w:cs="Noto Sans"/>
                          <w:b/>
                          <w:bCs/>
                        </w:rPr>
                        <w:t xml:space="preserve">Instructivo de llenado de la </w:t>
                      </w:r>
                    </w:p>
                    <w:p w14:paraId="45AE9E6C" w14:textId="77777777" w:rsidR="005640C8" w:rsidRPr="00E14A2A" w:rsidRDefault="005640C8" w:rsidP="005640C8">
                      <w:pPr>
                        <w:pStyle w:val="edicion"/>
                        <w:spacing w:after="0"/>
                        <w:rPr>
                          <w:rFonts w:cs="Noto Sans"/>
                          <w:b/>
                          <w:bCs/>
                        </w:rPr>
                      </w:pPr>
                      <w:r w:rsidRPr="00E14A2A">
                        <w:rPr>
                          <w:rFonts w:cs="Noto Sans"/>
                          <w:b/>
                          <w:bCs/>
                        </w:rPr>
                        <w:t>Hoja Diaria de Consulta Externa</w:t>
                      </w:r>
                    </w:p>
                    <w:p w14:paraId="4616C48F" w14:textId="77777777" w:rsidR="005640C8" w:rsidRPr="00E14A2A" w:rsidRDefault="005640C8" w:rsidP="005640C8">
                      <w:pPr>
                        <w:pStyle w:val="edicion"/>
                        <w:spacing w:after="0"/>
                        <w:rPr>
                          <w:rFonts w:cs="Noto Sans"/>
                        </w:rPr>
                      </w:pPr>
                      <w:r w:rsidRPr="00E14A2A">
                        <w:rPr>
                          <w:rFonts w:cs="Noto Sans"/>
                        </w:rPr>
                        <w:t>(SINBA-SIS-01-P)</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p>
    <w:p w14:paraId="6463FE77" w14:textId="6B25FD9C" w:rsidR="001852E7" w:rsidRPr="00B92D23" w:rsidRDefault="006E3E76" w:rsidP="006E3E76">
      <w:pPr>
        <w:rPr>
          <w:shd w:val="clear" w:color="auto" w:fill="FFFFFF"/>
          <w:lang w:val="es-ES"/>
        </w:rPr>
      </w:pPr>
      <w:r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24F149" w14:textId="77777777" w:rsidR="00AC6720" w:rsidRDefault="00AC6720" w:rsidP="007B4FF9">
      <w:pPr>
        <w:spacing w:after="0"/>
      </w:pPr>
      <w:r>
        <w:separator/>
      </w:r>
    </w:p>
  </w:endnote>
  <w:endnote w:type="continuationSeparator" w:id="0">
    <w:p w14:paraId="7D0A43BA" w14:textId="77777777" w:rsidR="00AC6720" w:rsidRDefault="00AC6720"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00002FF" w:usb1="4000ACFF" w:usb2="00000001" w:usb3="00000000" w:csb0="0000019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09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AFF" w:usb1="C0007843"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0C8E7EB9"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A90B9A">
          <w:rPr>
            <w:noProof/>
            <w:color w:val="B38E5D"/>
          </w:rPr>
          <w:t>11</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384FFE" w14:textId="77777777" w:rsidR="00AC6720" w:rsidRDefault="00AC6720" w:rsidP="007B4FF9">
      <w:pPr>
        <w:spacing w:after="0"/>
      </w:pPr>
      <w:r>
        <w:separator/>
      </w:r>
    </w:p>
  </w:footnote>
  <w:footnote w:type="continuationSeparator" w:id="0">
    <w:p w14:paraId="662A6A57" w14:textId="77777777" w:rsidR="00AC6720" w:rsidRDefault="00AC6720"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33FFFD1" w:rsidR="0087436F" w:rsidRPr="00DB7D3C" w:rsidRDefault="0087436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C06795" w:rsidRPr="00C06795">
            <w:rPr>
              <w:rFonts w:cs="Noto Sans"/>
              <w:b/>
              <w:bCs/>
              <w:color w:val="000000" w:themeColor="text1"/>
              <w:szCs w:val="20"/>
            </w:rPr>
            <w:t xml:space="preserve">BSC: INFORME DE MÓDULO, PLANIFICACIÓN FAMILIAR </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027D47BA" w:rsidR="0087436F" w:rsidRPr="00DB7D3C" w:rsidRDefault="00C06795" w:rsidP="00DB7D3C">
          <w:pPr>
            <w:jc w:val="center"/>
            <w:rPr>
              <w:rFonts w:ascii="Noto Sans SemiBold" w:hAnsi="Noto Sans SemiBold" w:cs="Noto Sans SemiBold"/>
              <w:b/>
              <w:bCs/>
              <w:smallCaps/>
              <w:noProof/>
              <w:color w:val="000000" w:themeColor="text1"/>
              <w:szCs w:val="18"/>
              <w:lang w:eastAsia="es-MX"/>
            </w:rPr>
          </w:pPr>
          <w:r w:rsidRPr="00C06795">
            <w:rPr>
              <w:rFonts w:ascii="Noto Sans SemiBold" w:hAnsi="Noto Sans SemiBold" w:cs="Noto Sans SemiBold"/>
              <w:b/>
              <w:bCs/>
              <w:smallCaps/>
              <w:noProof/>
              <w:color w:val="000000" w:themeColor="text1"/>
              <w:szCs w:val="18"/>
              <w:lang w:eastAsia="es-MX"/>
            </w:rPr>
            <w:t>SINBA-SIS-F3</w:t>
          </w:r>
        </w:p>
      </w:tc>
      <w:tc>
        <w:tcPr>
          <w:tcW w:w="1745" w:type="pct"/>
          <w:tcMar>
            <w:top w:w="28" w:type="dxa"/>
            <w:left w:w="28" w:type="dxa"/>
            <w:bottom w:w="28" w:type="dxa"/>
            <w:right w:w="28" w:type="dxa"/>
          </w:tcMar>
          <w:vAlign w:val="center"/>
        </w:tcPr>
        <w:p w14:paraId="44A53BF6" w14:textId="7822C80E" w:rsidR="0087436F" w:rsidRPr="00DB7D3C" w:rsidRDefault="002029E5"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3"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4"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2"/>
  </w:num>
  <w:num w:numId="5">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130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4D4C"/>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EF8"/>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978E4"/>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7960"/>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2338"/>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0AC3"/>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0B9A"/>
    <w:rsid w:val="00A916F4"/>
    <w:rsid w:val="00A93FDA"/>
    <w:rsid w:val="00A94CF3"/>
    <w:rsid w:val="00A951BC"/>
    <w:rsid w:val="00A96A75"/>
    <w:rsid w:val="00AA3539"/>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720"/>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06795"/>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908"/>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12B89C-5502-4729-B632-032C6E1B9C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13</Pages>
  <Words>2606</Words>
  <Characters>14858</Characters>
  <Application>Microsoft Office Word</Application>
  <DocSecurity>0</DocSecurity>
  <Lines>123</Lines>
  <Paragraphs>34</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17430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6</cp:revision>
  <cp:lastPrinted>2021-02-11T23:26:00Z</cp:lastPrinted>
  <dcterms:created xsi:type="dcterms:W3CDTF">2024-12-04T18:15:00Z</dcterms:created>
  <dcterms:modified xsi:type="dcterms:W3CDTF">2024-12-10T01:10:00Z</dcterms:modified>
  <cp:category/>
</cp:coreProperties>
</file>